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C503E7" w14:textId="2D3A5A5B" w:rsidR="00040603" w:rsidRPr="00B94C1C" w:rsidRDefault="00040603" w:rsidP="00B94C1C">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КЛЮЧИ</w:t>
      </w:r>
    </w:p>
    <w:p w14:paraId="6BC070B5" w14:textId="49941D41" w:rsidR="00040603" w:rsidRPr="00894D2A" w:rsidRDefault="00040603" w:rsidP="00894D2A">
      <w:pPr>
        <w:spacing w:after="0" w:line="360" w:lineRule="auto"/>
        <w:jc w:val="right"/>
        <w:rPr>
          <w:rFonts w:ascii="Times New Roman" w:hAnsi="Times New Roman" w:cs="Times New Roman"/>
          <w:b/>
          <w:bCs/>
          <w:sz w:val="24"/>
          <w:szCs w:val="24"/>
        </w:rPr>
      </w:pPr>
      <w:r w:rsidRPr="00894D2A">
        <w:rPr>
          <w:rFonts w:ascii="Times New Roman" w:hAnsi="Times New Roman" w:cs="Times New Roman"/>
          <w:b/>
          <w:bCs/>
          <w:sz w:val="24"/>
          <w:szCs w:val="24"/>
        </w:rPr>
        <w:t>2023</w:t>
      </w:r>
      <w:r w:rsidR="00C314D7">
        <w:rPr>
          <w:rFonts w:ascii="Times New Roman" w:hAnsi="Times New Roman" w:cs="Times New Roman"/>
          <w:b/>
          <w:bCs/>
          <w:sz w:val="24"/>
          <w:szCs w:val="24"/>
        </w:rPr>
        <w:t>/</w:t>
      </w:r>
      <w:r w:rsidR="00894D2A" w:rsidRPr="00894D2A">
        <w:rPr>
          <w:rFonts w:ascii="Times New Roman" w:hAnsi="Times New Roman" w:cs="Times New Roman"/>
          <w:b/>
          <w:bCs/>
          <w:sz w:val="24"/>
          <w:szCs w:val="24"/>
        </w:rPr>
        <w:t>24 уч.</w:t>
      </w:r>
      <w:r w:rsidR="00C314D7">
        <w:rPr>
          <w:rFonts w:ascii="Times New Roman" w:hAnsi="Times New Roman" w:cs="Times New Roman"/>
          <w:b/>
          <w:bCs/>
          <w:sz w:val="24"/>
          <w:szCs w:val="24"/>
        </w:rPr>
        <w:t xml:space="preserve"> </w:t>
      </w:r>
      <w:r w:rsidR="00894D2A" w:rsidRPr="00894D2A">
        <w:rPr>
          <w:rFonts w:ascii="Times New Roman" w:hAnsi="Times New Roman" w:cs="Times New Roman"/>
          <w:b/>
          <w:bCs/>
          <w:sz w:val="24"/>
          <w:szCs w:val="24"/>
        </w:rPr>
        <w:t>год</w:t>
      </w:r>
    </w:p>
    <w:p w14:paraId="50B0C1A5" w14:textId="77777777" w:rsidR="00040603" w:rsidRPr="00894D2A" w:rsidRDefault="00040603" w:rsidP="00894D2A">
      <w:pPr>
        <w:spacing w:after="0"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Всероссийская олимпиада школьников по обществознанию</w:t>
      </w:r>
    </w:p>
    <w:p w14:paraId="2801B461" w14:textId="77777777" w:rsidR="00040603" w:rsidRPr="00894D2A" w:rsidRDefault="00040603" w:rsidP="00894D2A">
      <w:pPr>
        <w:spacing w:after="0"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Школьный этап</w:t>
      </w:r>
    </w:p>
    <w:p w14:paraId="6471B41E" w14:textId="523318F5" w:rsidR="00040603" w:rsidRPr="00894D2A" w:rsidRDefault="0018070F" w:rsidP="00894D2A">
      <w:pPr>
        <w:spacing w:after="0"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11</w:t>
      </w:r>
      <w:r w:rsidR="00C314D7">
        <w:rPr>
          <w:rFonts w:ascii="Times New Roman" w:hAnsi="Times New Roman" w:cs="Times New Roman"/>
          <w:b/>
          <w:bCs/>
          <w:sz w:val="24"/>
          <w:szCs w:val="24"/>
        </w:rPr>
        <w:t>-й</w:t>
      </w:r>
      <w:r w:rsidR="00040603" w:rsidRPr="00894D2A">
        <w:rPr>
          <w:rFonts w:ascii="Times New Roman" w:hAnsi="Times New Roman" w:cs="Times New Roman"/>
          <w:b/>
          <w:bCs/>
          <w:sz w:val="24"/>
          <w:szCs w:val="24"/>
        </w:rPr>
        <w:t xml:space="preserve"> класс</w:t>
      </w:r>
    </w:p>
    <w:p w14:paraId="4EC250A7" w14:textId="0D5160C0" w:rsidR="00894D2A" w:rsidRDefault="00040603" w:rsidP="00894D2A">
      <w:pPr>
        <w:spacing w:after="0" w:line="360" w:lineRule="auto"/>
        <w:jc w:val="center"/>
        <w:rPr>
          <w:rFonts w:ascii="Times New Roman" w:hAnsi="Times New Roman" w:cs="Times New Roman"/>
          <w:b/>
          <w:bCs/>
          <w:i/>
          <w:iCs/>
          <w:sz w:val="24"/>
          <w:szCs w:val="24"/>
        </w:rPr>
      </w:pPr>
      <w:r w:rsidRPr="00894D2A">
        <w:rPr>
          <w:rFonts w:ascii="Times New Roman" w:hAnsi="Times New Roman" w:cs="Times New Roman"/>
          <w:b/>
          <w:bCs/>
          <w:i/>
          <w:iCs/>
          <w:sz w:val="24"/>
          <w:szCs w:val="24"/>
        </w:rPr>
        <w:t>Время выполнения работы – 90 минут</w:t>
      </w:r>
      <w:r w:rsidR="00C314D7">
        <w:rPr>
          <w:rFonts w:ascii="Times New Roman" w:hAnsi="Times New Roman" w:cs="Times New Roman"/>
          <w:b/>
          <w:bCs/>
          <w:i/>
          <w:iCs/>
          <w:sz w:val="24"/>
          <w:szCs w:val="24"/>
        </w:rPr>
        <w:t>.</w:t>
      </w:r>
    </w:p>
    <w:p w14:paraId="7917DCA7" w14:textId="05F94EE4" w:rsidR="00040603" w:rsidRDefault="00894D2A" w:rsidP="00894D2A">
      <w:pPr>
        <w:spacing w:after="0" w:line="36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Максимальн</w:t>
      </w:r>
      <w:r w:rsidR="007F1A09">
        <w:rPr>
          <w:rFonts w:ascii="Times New Roman" w:hAnsi="Times New Roman" w:cs="Times New Roman"/>
          <w:b/>
          <w:bCs/>
          <w:i/>
          <w:iCs/>
          <w:sz w:val="24"/>
          <w:szCs w:val="24"/>
        </w:rPr>
        <w:t>ый балл</w:t>
      </w:r>
      <w:r>
        <w:rPr>
          <w:rFonts w:ascii="Times New Roman" w:hAnsi="Times New Roman" w:cs="Times New Roman"/>
          <w:b/>
          <w:bCs/>
          <w:i/>
          <w:iCs/>
          <w:sz w:val="24"/>
          <w:szCs w:val="24"/>
        </w:rPr>
        <w:t xml:space="preserve"> </w:t>
      </w:r>
      <w:r w:rsidR="00040603" w:rsidRPr="00894D2A">
        <w:rPr>
          <w:rFonts w:ascii="Times New Roman" w:hAnsi="Times New Roman" w:cs="Times New Roman"/>
          <w:b/>
          <w:bCs/>
          <w:i/>
          <w:iCs/>
          <w:sz w:val="24"/>
          <w:szCs w:val="24"/>
        </w:rPr>
        <w:t>– 100</w:t>
      </w:r>
      <w:r w:rsidR="00C314D7">
        <w:rPr>
          <w:rFonts w:ascii="Times New Roman" w:hAnsi="Times New Roman" w:cs="Times New Roman"/>
          <w:b/>
          <w:bCs/>
          <w:i/>
          <w:iCs/>
          <w:sz w:val="24"/>
          <w:szCs w:val="24"/>
        </w:rPr>
        <w:t>.</w:t>
      </w:r>
    </w:p>
    <w:p w14:paraId="744F5957" w14:textId="77777777" w:rsidR="007F1A09" w:rsidRPr="00894D2A" w:rsidRDefault="007F1A09" w:rsidP="00894D2A">
      <w:pPr>
        <w:spacing w:after="0" w:line="360" w:lineRule="auto"/>
        <w:jc w:val="center"/>
        <w:rPr>
          <w:rFonts w:ascii="Times New Roman" w:hAnsi="Times New Roman" w:cs="Times New Roman"/>
          <w:b/>
          <w:bCs/>
          <w:i/>
          <w:iCs/>
          <w:sz w:val="24"/>
          <w:szCs w:val="24"/>
        </w:rPr>
      </w:pPr>
    </w:p>
    <w:p w14:paraId="451E1D87" w14:textId="5B06169C" w:rsidR="00C932A5" w:rsidRPr="00894D2A" w:rsidRDefault="00C932A5" w:rsidP="00894D2A">
      <w:pPr>
        <w:spacing w:after="0" w:line="360" w:lineRule="auto"/>
        <w:ind w:firstLine="708"/>
        <w:jc w:val="both"/>
        <w:rPr>
          <w:rFonts w:ascii="Times New Roman" w:hAnsi="Times New Roman" w:cs="Times New Roman"/>
          <w:b/>
          <w:bCs/>
          <w:sz w:val="24"/>
          <w:szCs w:val="24"/>
        </w:rPr>
      </w:pPr>
      <w:r w:rsidRPr="00894D2A">
        <w:rPr>
          <w:rFonts w:ascii="Times New Roman" w:hAnsi="Times New Roman" w:cs="Times New Roman"/>
          <w:b/>
          <w:bCs/>
          <w:sz w:val="24"/>
          <w:szCs w:val="24"/>
        </w:rPr>
        <w:t>1.</w:t>
      </w:r>
      <w:r w:rsidR="00894D2A">
        <w:rPr>
          <w:rFonts w:ascii="Times New Roman" w:hAnsi="Times New Roman" w:cs="Times New Roman"/>
          <w:b/>
          <w:bCs/>
          <w:sz w:val="24"/>
          <w:szCs w:val="24"/>
        </w:rPr>
        <w:tab/>
      </w:r>
      <w:r w:rsidRPr="00894D2A">
        <w:rPr>
          <w:rFonts w:ascii="Times New Roman" w:hAnsi="Times New Roman" w:cs="Times New Roman"/>
          <w:b/>
          <w:bCs/>
          <w:sz w:val="24"/>
          <w:szCs w:val="24"/>
        </w:rPr>
        <w:t>За каждый правильный ответ</w:t>
      </w:r>
      <w:r w:rsidR="00C314D7">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по 1 баллу. Всего</w:t>
      </w:r>
      <w:r w:rsidR="00C314D7">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10 баллов</w:t>
      </w:r>
      <w:r w:rsidR="00C314D7">
        <w:rPr>
          <w:rFonts w:ascii="Times New Roman" w:hAnsi="Times New Roman" w:cs="Times New Roman"/>
          <w:b/>
          <w:bCs/>
          <w:sz w:val="24"/>
          <w:szCs w:val="24"/>
        </w:rPr>
        <w:t>.</w:t>
      </w:r>
    </w:p>
    <w:tbl>
      <w:tblPr>
        <w:tblStyle w:val="a7"/>
        <w:tblW w:w="9923" w:type="dxa"/>
        <w:tblInd w:w="-5" w:type="dxa"/>
        <w:tblLook w:val="04A0" w:firstRow="1" w:lastRow="0" w:firstColumn="1" w:lastColumn="0" w:noHBand="0" w:noVBand="1"/>
      </w:tblPr>
      <w:tblGrid>
        <w:gridCol w:w="967"/>
        <w:gridCol w:w="962"/>
        <w:gridCol w:w="963"/>
        <w:gridCol w:w="963"/>
        <w:gridCol w:w="963"/>
        <w:gridCol w:w="963"/>
        <w:gridCol w:w="963"/>
        <w:gridCol w:w="963"/>
        <w:gridCol w:w="963"/>
        <w:gridCol w:w="1253"/>
      </w:tblGrid>
      <w:tr w:rsidR="006C117F" w:rsidRPr="00894D2A" w14:paraId="6BC52F01" w14:textId="77777777" w:rsidTr="00023E96">
        <w:tc>
          <w:tcPr>
            <w:tcW w:w="967" w:type="dxa"/>
          </w:tcPr>
          <w:p w14:paraId="63C06815"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1.1</w:t>
            </w:r>
          </w:p>
        </w:tc>
        <w:tc>
          <w:tcPr>
            <w:tcW w:w="962" w:type="dxa"/>
          </w:tcPr>
          <w:p w14:paraId="6765D2EE"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1.2</w:t>
            </w:r>
          </w:p>
        </w:tc>
        <w:tc>
          <w:tcPr>
            <w:tcW w:w="963" w:type="dxa"/>
          </w:tcPr>
          <w:p w14:paraId="4859E47B"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1.3</w:t>
            </w:r>
          </w:p>
        </w:tc>
        <w:tc>
          <w:tcPr>
            <w:tcW w:w="963" w:type="dxa"/>
          </w:tcPr>
          <w:p w14:paraId="3B9F0B5D"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1.4</w:t>
            </w:r>
          </w:p>
        </w:tc>
        <w:tc>
          <w:tcPr>
            <w:tcW w:w="963" w:type="dxa"/>
          </w:tcPr>
          <w:p w14:paraId="5F83CFF7"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1.5</w:t>
            </w:r>
          </w:p>
        </w:tc>
        <w:tc>
          <w:tcPr>
            <w:tcW w:w="963" w:type="dxa"/>
          </w:tcPr>
          <w:p w14:paraId="5ECE271F"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1.6</w:t>
            </w:r>
          </w:p>
        </w:tc>
        <w:tc>
          <w:tcPr>
            <w:tcW w:w="963" w:type="dxa"/>
          </w:tcPr>
          <w:p w14:paraId="25BFBBC9"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1.7</w:t>
            </w:r>
          </w:p>
        </w:tc>
        <w:tc>
          <w:tcPr>
            <w:tcW w:w="963" w:type="dxa"/>
          </w:tcPr>
          <w:p w14:paraId="4793DA99"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1.8</w:t>
            </w:r>
          </w:p>
        </w:tc>
        <w:tc>
          <w:tcPr>
            <w:tcW w:w="963" w:type="dxa"/>
          </w:tcPr>
          <w:p w14:paraId="0E35EB7D"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1.9</w:t>
            </w:r>
          </w:p>
        </w:tc>
        <w:tc>
          <w:tcPr>
            <w:tcW w:w="1253" w:type="dxa"/>
          </w:tcPr>
          <w:p w14:paraId="4597CDF6" w14:textId="77777777" w:rsidR="006C117F" w:rsidRPr="00894D2A" w:rsidRDefault="006C117F"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1.10</w:t>
            </w:r>
          </w:p>
        </w:tc>
      </w:tr>
      <w:tr w:rsidR="006C117F" w:rsidRPr="00894D2A" w14:paraId="0CC82D7B" w14:textId="77777777" w:rsidTr="00023E96">
        <w:tc>
          <w:tcPr>
            <w:tcW w:w="967" w:type="dxa"/>
          </w:tcPr>
          <w:p w14:paraId="06A93500" w14:textId="4F7D8588" w:rsidR="006C117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Да</w:t>
            </w:r>
          </w:p>
        </w:tc>
        <w:tc>
          <w:tcPr>
            <w:tcW w:w="962" w:type="dxa"/>
          </w:tcPr>
          <w:p w14:paraId="2462E963" w14:textId="3741AC24" w:rsidR="006C117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Да</w:t>
            </w:r>
          </w:p>
        </w:tc>
        <w:tc>
          <w:tcPr>
            <w:tcW w:w="963" w:type="dxa"/>
          </w:tcPr>
          <w:p w14:paraId="01A05123" w14:textId="77777777" w:rsidR="006C117F" w:rsidRPr="00894D2A" w:rsidRDefault="006C117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Нет</w:t>
            </w:r>
          </w:p>
        </w:tc>
        <w:tc>
          <w:tcPr>
            <w:tcW w:w="963" w:type="dxa"/>
          </w:tcPr>
          <w:p w14:paraId="7E555AD7" w14:textId="1AC9E033" w:rsidR="006C117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Да</w:t>
            </w:r>
          </w:p>
        </w:tc>
        <w:tc>
          <w:tcPr>
            <w:tcW w:w="963" w:type="dxa"/>
          </w:tcPr>
          <w:p w14:paraId="2B8AF3FA" w14:textId="41BE6568" w:rsidR="006C117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Нет</w:t>
            </w:r>
          </w:p>
        </w:tc>
        <w:tc>
          <w:tcPr>
            <w:tcW w:w="963" w:type="dxa"/>
          </w:tcPr>
          <w:p w14:paraId="0CBE853B" w14:textId="77777777" w:rsidR="006C117F" w:rsidRPr="00894D2A" w:rsidRDefault="006C117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Да</w:t>
            </w:r>
          </w:p>
        </w:tc>
        <w:tc>
          <w:tcPr>
            <w:tcW w:w="963" w:type="dxa"/>
          </w:tcPr>
          <w:p w14:paraId="0409DFE2" w14:textId="73EF6327" w:rsidR="006C117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Да</w:t>
            </w:r>
          </w:p>
        </w:tc>
        <w:tc>
          <w:tcPr>
            <w:tcW w:w="963" w:type="dxa"/>
          </w:tcPr>
          <w:p w14:paraId="09DEA477" w14:textId="697D65E6" w:rsidR="006C117F" w:rsidRPr="00894D2A" w:rsidRDefault="0018070F" w:rsidP="00894D2A">
            <w:pPr>
              <w:spacing w:line="360" w:lineRule="auto"/>
              <w:jc w:val="center"/>
              <w:rPr>
                <w:rFonts w:ascii="Times New Roman" w:hAnsi="Times New Roman" w:cs="Times New Roman"/>
                <w:sz w:val="24"/>
                <w:szCs w:val="24"/>
                <w:highlight w:val="yellow"/>
              </w:rPr>
            </w:pPr>
            <w:r w:rsidRPr="00894D2A">
              <w:rPr>
                <w:rFonts w:ascii="Times New Roman" w:hAnsi="Times New Roman" w:cs="Times New Roman"/>
                <w:sz w:val="24"/>
                <w:szCs w:val="24"/>
              </w:rPr>
              <w:t>Нет</w:t>
            </w:r>
          </w:p>
        </w:tc>
        <w:tc>
          <w:tcPr>
            <w:tcW w:w="963" w:type="dxa"/>
          </w:tcPr>
          <w:p w14:paraId="3D582805" w14:textId="195A49AC" w:rsidR="006C117F" w:rsidRPr="00894D2A" w:rsidRDefault="0018070F" w:rsidP="00894D2A">
            <w:pPr>
              <w:spacing w:line="360" w:lineRule="auto"/>
              <w:jc w:val="center"/>
              <w:rPr>
                <w:rFonts w:ascii="Times New Roman" w:hAnsi="Times New Roman" w:cs="Times New Roman"/>
                <w:sz w:val="24"/>
                <w:szCs w:val="24"/>
                <w:highlight w:val="yellow"/>
              </w:rPr>
            </w:pPr>
            <w:r w:rsidRPr="00894D2A">
              <w:rPr>
                <w:rFonts w:ascii="Times New Roman" w:hAnsi="Times New Roman" w:cs="Times New Roman"/>
                <w:sz w:val="24"/>
                <w:szCs w:val="24"/>
              </w:rPr>
              <w:t>Да</w:t>
            </w:r>
          </w:p>
        </w:tc>
        <w:tc>
          <w:tcPr>
            <w:tcW w:w="1253" w:type="dxa"/>
          </w:tcPr>
          <w:p w14:paraId="7A0429E5" w14:textId="77777777" w:rsidR="006C117F" w:rsidRPr="00894D2A" w:rsidRDefault="006C117F" w:rsidP="00894D2A">
            <w:pPr>
              <w:spacing w:line="360" w:lineRule="auto"/>
              <w:jc w:val="center"/>
              <w:rPr>
                <w:rFonts w:ascii="Times New Roman" w:hAnsi="Times New Roman" w:cs="Times New Roman"/>
                <w:sz w:val="24"/>
                <w:szCs w:val="24"/>
                <w:highlight w:val="yellow"/>
              </w:rPr>
            </w:pPr>
            <w:r w:rsidRPr="00894D2A">
              <w:rPr>
                <w:rFonts w:ascii="Times New Roman" w:hAnsi="Times New Roman" w:cs="Times New Roman"/>
                <w:sz w:val="24"/>
                <w:szCs w:val="24"/>
              </w:rPr>
              <w:t>Нет</w:t>
            </w:r>
          </w:p>
        </w:tc>
      </w:tr>
    </w:tbl>
    <w:p w14:paraId="78206710" w14:textId="423A6C69" w:rsidR="00C932A5" w:rsidRPr="00894D2A" w:rsidRDefault="00C932A5" w:rsidP="00894D2A">
      <w:pPr>
        <w:spacing w:after="0" w:line="360" w:lineRule="auto"/>
        <w:jc w:val="both"/>
        <w:rPr>
          <w:rFonts w:ascii="Times New Roman" w:hAnsi="Times New Roman" w:cs="Times New Roman"/>
          <w:b/>
          <w:bCs/>
          <w:sz w:val="24"/>
          <w:szCs w:val="24"/>
        </w:rPr>
      </w:pPr>
    </w:p>
    <w:p w14:paraId="565DD79A" w14:textId="4E5CF6C7" w:rsidR="00C932A5" w:rsidRPr="00894D2A" w:rsidRDefault="00C932A5" w:rsidP="00894D2A">
      <w:pPr>
        <w:spacing w:after="0" w:line="360" w:lineRule="auto"/>
        <w:ind w:firstLine="708"/>
        <w:jc w:val="both"/>
        <w:rPr>
          <w:rFonts w:ascii="Times New Roman" w:hAnsi="Times New Roman" w:cs="Times New Roman"/>
          <w:b/>
          <w:bCs/>
          <w:sz w:val="24"/>
          <w:szCs w:val="24"/>
        </w:rPr>
      </w:pPr>
      <w:r w:rsidRPr="00894D2A">
        <w:rPr>
          <w:rFonts w:ascii="Times New Roman" w:hAnsi="Times New Roman" w:cs="Times New Roman"/>
          <w:b/>
          <w:bCs/>
          <w:sz w:val="24"/>
          <w:szCs w:val="24"/>
        </w:rPr>
        <w:t>2.</w:t>
      </w:r>
      <w:r w:rsidR="00894D2A">
        <w:rPr>
          <w:rFonts w:ascii="Times New Roman" w:hAnsi="Times New Roman" w:cs="Times New Roman"/>
          <w:b/>
          <w:bCs/>
          <w:sz w:val="24"/>
          <w:szCs w:val="24"/>
        </w:rPr>
        <w:tab/>
      </w:r>
      <w:r w:rsidRPr="00894D2A">
        <w:rPr>
          <w:rFonts w:ascii="Times New Roman" w:hAnsi="Times New Roman" w:cs="Times New Roman"/>
          <w:b/>
          <w:bCs/>
          <w:sz w:val="24"/>
          <w:szCs w:val="24"/>
        </w:rPr>
        <w:t>За каждый правильный ответ</w:t>
      </w:r>
      <w:r w:rsidR="00C314D7">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по </w:t>
      </w:r>
      <w:r w:rsidR="0048196E" w:rsidRPr="00894D2A">
        <w:rPr>
          <w:rFonts w:ascii="Times New Roman" w:hAnsi="Times New Roman" w:cs="Times New Roman"/>
          <w:b/>
          <w:bCs/>
          <w:sz w:val="24"/>
          <w:szCs w:val="24"/>
        </w:rPr>
        <w:t>2</w:t>
      </w:r>
      <w:r w:rsidRPr="00894D2A">
        <w:rPr>
          <w:rFonts w:ascii="Times New Roman" w:hAnsi="Times New Roman" w:cs="Times New Roman"/>
          <w:b/>
          <w:bCs/>
          <w:sz w:val="24"/>
          <w:szCs w:val="24"/>
        </w:rPr>
        <w:t xml:space="preserve"> балл</w:t>
      </w:r>
      <w:r w:rsidR="0048196E" w:rsidRPr="00894D2A">
        <w:rPr>
          <w:rFonts w:ascii="Times New Roman" w:hAnsi="Times New Roman" w:cs="Times New Roman"/>
          <w:b/>
          <w:bCs/>
          <w:sz w:val="24"/>
          <w:szCs w:val="24"/>
        </w:rPr>
        <w:t>а</w:t>
      </w:r>
      <w:r w:rsidRPr="00894D2A">
        <w:rPr>
          <w:rFonts w:ascii="Times New Roman" w:hAnsi="Times New Roman" w:cs="Times New Roman"/>
          <w:b/>
          <w:bCs/>
          <w:sz w:val="24"/>
          <w:szCs w:val="24"/>
        </w:rPr>
        <w:t>. Всего</w:t>
      </w:r>
      <w:r w:rsidR="00C314D7">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w:t>
      </w:r>
      <w:r w:rsidR="0048196E" w:rsidRPr="00894D2A">
        <w:rPr>
          <w:rFonts w:ascii="Times New Roman" w:hAnsi="Times New Roman" w:cs="Times New Roman"/>
          <w:b/>
          <w:bCs/>
          <w:sz w:val="24"/>
          <w:szCs w:val="24"/>
        </w:rPr>
        <w:t>10</w:t>
      </w:r>
      <w:r w:rsidRPr="00894D2A">
        <w:rPr>
          <w:rFonts w:ascii="Times New Roman" w:hAnsi="Times New Roman" w:cs="Times New Roman"/>
          <w:b/>
          <w:bCs/>
          <w:sz w:val="24"/>
          <w:szCs w:val="24"/>
        </w:rPr>
        <w:t xml:space="preserve"> баллов</w:t>
      </w:r>
      <w:r w:rsidR="00C314D7">
        <w:rPr>
          <w:rFonts w:ascii="Times New Roman" w:hAnsi="Times New Roman" w:cs="Times New Roman"/>
          <w:b/>
          <w:bCs/>
          <w:sz w:val="24"/>
          <w:szCs w:val="24"/>
        </w:rPr>
        <w:t>.</w:t>
      </w:r>
    </w:p>
    <w:tbl>
      <w:tblPr>
        <w:tblStyle w:val="a7"/>
        <w:tblW w:w="9902" w:type="dxa"/>
        <w:tblInd w:w="-5" w:type="dxa"/>
        <w:tblLook w:val="04A0" w:firstRow="1" w:lastRow="0" w:firstColumn="1" w:lastColumn="0" w:noHBand="0" w:noVBand="1"/>
      </w:tblPr>
      <w:tblGrid>
        <w:gridCol w:w="1993"/>
        <w:gridCol w:w="1965"/>
        <w:gridCol w:w="2201"/>
        <w:gridCol w:w="1918"/>
        <w:gridCol w:w="1825"/>
      </w:tblGrid>
      <w:tr w:rsidR="00851D68" w:rsidRPr="00894D2A" w14:paraId="24C8DDD7" w14:textId="77777777" w:rsidTr="0018070F">
        <w:trPr>
          <w:trHeight w:val="605"/>
        </w:trPr>
        <w:tc>
          <w:tcPr>
            <w:tcW w:w="1993" w:type="dxa"/>
          </w:tcPr>
          <w:p w14:paraId="728E105E" w14:textId="729D0684" w:rsidR="00C932A5" w:rsidRPr="00894D2A" w:rsidRDefault="00C932A5" w:rsidP="00894D2A">
            <w:pPr>
              <w:jc w:val="center"/>
              <w:rPr>
                <w:rFonts w:ascii="Times New Roman" w:hAnsi="Times New Roman" w:cs="Times New Roman"/>
                <w:b/>
                <w:bCs/>
                <w:sz w:val="24"/>
                <w:szCs w:val="24"/>
              </w:rPr>
            </w:pPr>
            <w:r w:rsidRPr="00894D2A">
              <w:rPr>
                <w:rFonts w:ascii="Times New Roman" w:hAnsi="Times New Roman" w:cs="Times New Roman"/>
                <w:b/>
                <w:bCs/>
                <w:sz w:val="24"/>
                <w:szCs w:val="24"/>
              </w:rPr>
              <w:t>2.1</w:t>
            </w:r>
          </w:p>
        </w:tc>
        <w:tc>
          <w:tcPr>
            <w:tcW w:w="1965" w:type="dxa"/>
          </w:tcPr>
          <w:p w14:paraId="4F16C8FA" w14:textId="38B3AAA8" w:rsidR="00C932A5" w:rsidRPr="00894D2A" w:rsidRDefault="00C932A5" w:rsidP="00894D2A">
            <w:pPr>
              <w:jc w:val="center"/>
              <w:rPr>
                <w:rFonts w:ascii="Times New Roman" w:hAnsi="Times New Roman" w:cs="Times New Roman"/>
                <w:b/>
                <w:bCs/>
                <w:sz w:val="24"/>
                <w:szCs w:val="24"/>
              </w:rPr>
            </w:pPr>
            <w:r w:rsidRPr="00894D2A">
              <w:rPr>
                <w:rFonts w:ascii="Times New Roman" w:hAnsi="Times New Roman" w:cs="Times New Roman"/>
                <w:b/>
                <w:bCs/>
                <w:sz w:val="24"/>
                <w:szCs w:val="24"/>
              </w:rPr>
              <w:t>2.2</w:t>
            </w:r>
          </w:p>
        </w:tc>
        <w:tc>
          <w:tcPr>
            <w:tcW w:w="2201" w:type="dxa"/>
          </w:tcPr>
          <w:p w14:paraId="38290F23" w14:textId="1D6379F4" w:rsidR="00C932A5" w:rsidRPr="00894D2A" w:rsidRDefault="00C932A5" w:rsidP="00894D2A">
            <w:pPr>
              <w:jc w:val="center"/>
              <w:rPr>
                <w:rFonts w:ascii="Times New Roman" w:hAnsi="Times New Roman" w:cs="Times New Roman"/>
                <w:b/>
                <w:bCs/>
                <w:sz w:val="24"/>
                <w:szCs w:val="24"/>
              </w:rPr>
            </w:pPr>
            <w:r w:rsidRPr="00894D2A">
              <w:rPr>
                <w:rFonts w:ascii="Times New Roman" w:hAnsi="Times New Roman" w:cs="Times New Roman"/>
                <w:b/>
                <w:bCs/>
                <w:sz w:val="24"/>
                <w:szCs w:val="24"/>
              </w:rPr>
              <w:t>2.3</w:t>
            </w:r>
          </w:p>
        </w:tc>
        <w:tc>
          <w:tcPr>
            <w:tcW w:w="1918" w:type="dxa"/>
          </w:tcPr>
          <w:p w14:paraId="1A369645" w14:textId="16E860CA" w:rsidR="00C932A5" w:rsidRPr="00894D2A" w:rsidRDefault="00C932A5" w:rsidP="00894D2A">
            <w:pPr>
              <w:jc w:val="center"/>
              <w:rPr>
                <w:rFonts w:ascii="Times New Roman" w:hAnsi="Times New Roman" w:cs="Times New Roman"/>
                <w:b/>
                <w:bCs/>
                <w:sz w:val="24"/>
                <w:szCs w:val="24"/>
              </w:rPr>
            </w:pPr>
            <w:r w:rsidRPr="00894D2A">
              <w:rPr>
                <w:rFonts w:ascii="Times New Roman" w:hAnsi="Times New Roman" w:cs="Times New Roman"/>
                <w:b/>
                <w:bCs/>
                <w:sz w:val="24"/>
                <w:szCs w:val="24"/>
              </w:rPr>
              <w:t>2.4</w:t>
            </w:r>
          </w:p>
        </w:tc>
        <w:tc>
          <w:tcPr>
            <w:tcW w:w="1825" w:type="dxa"/>
          </w:tcPr>
          <w:p w14:paraId="3B2FA5C4" w14:textId="060160B1" w:rsidR="00C932A5" w:rsidRPr="00894D2A" w:rsidRDefault="00C932A5" w:rsidP="00894D2A">
            <w:pPr>
              <w:jc w:val="center"/>
              <w:rPr>
                <w:rFonts w:ascii="Times New Roman" w:hAnsi="Times New Roman" w:cs="Times New Roman"/>
                <w:b/>
                <w:bCs/>
                <w:sz w:val="24"/>
                <w:szCs w:val="24"/>
              </w:rPr>
            </w:pPr>
            <w:r w:rsidRPr="00894D2A">
              <w:rPr>
                <w:rFonts w:ascii="Times New Roman" w:hAnsi="Times New Roman" w:cs="Times New Roman"/>
                <w:b/>
                <w:bCs/>
                <w:sz w:val="24"/>
                <w:szCs w:val="24"/>
              </w:rPr>
              <w:t>2.5</w:t>
            </w:r>
          </w:p>
        </w:tc>
      </w:tr>
      <w:tr w:rsidR="00851D68" w:rsidRPr="00894D2A" w14:paraId="470A9F96" w14:textId="77777777" w:rsidTr="0018070F">
        <w:trPr>
          <w:trHeight w:val="586"/>
        </w:trPr>
        <w:tc>
          <w:tcPr>
            <w:tcW w:w="1993" w:type="dxa"/>
          </w:tcPr>
          <w:p w14:paraId="48F3564C" w14:textId="10A7C624" w:rsidR="00C932A5" w:rsidRPr="00894D2A" w:rsidRDefault="0018070F" w:rsidP="00894D2A">
            <w:pPr>
              <w:jc w:val="center"/>
              <w:rPr>
                <w:rFonts w:ascii="Times New Roman" w:hAnsi="Times New Roman" w:cs="Times New Roman"/>
                <w:sz w:val="24"/>
                <w:szCs w:val="24"/>
              </w:rPr>
            </w:pPr>
            <w:r w:rsidRPr="00894D2A">
              <w:rPr>
                <w:rFonts w:ascii="Times New Roman" w:eastAsia="Calibri" w:hAnsi="Times New Roman" w:cs="Times New Roman"/>
                <w:sz w:val="24"/>
                <w:szCs w:val="24"/>
              </w:rPr>
              <w:t>Неценовые факторы предложения</w:t>
            </w:r>
            <w:r w:rsidRPr="00894D2A">
              <w:rPr>
                <w:rFonts w:ascii="Times New Roman" w:hAnsi="Times New Roman" w:cs="Times New Roman"/>
                <w:sz w:val="24"/>
                <w:szCs w:val="24"/>
              </w:rPr>
              <w:t xml:space="preserve"> </w:t>
            </w:r>
          </w:p>
        </w:tc>
        <w:tc>
          <w:tcPr>
            <w:tcW w:w="1965" w:type="dxa"/>
          </w:tcPr>
          <w:p w14:paraId="3A428F9B" w14:textId="450776CF" w:rsidR="00C932A5" w:rsidRPr="00894D2A" w:rsidRDefault="0018070F" w:rsidP="00894D2A">
            <w:pPr>
              <w:jc w:val="center"/>
              <w:rPr>
                <w:rFonts w:ascii="Times New Roman" w:hAnsi="Times New Roman" w:cs="Times New Roman"/>
                <w:sz w:val="24"/>
                <w:szCs w:val="24"/>
              </w:rPr>
            </w:pPr>
            <w:r w:rsidRPr="00894D2A">
              <w:rPr>
                <w:rFonts w:ascii="Times New Roman" w:eastAsia="Calibri" w:hAnsi="Times New Roman" w:cs="Times New Roman"/>
                <w:sz w:val="24"/>
                <w:szCs w:val="24"/>
              </w:rPr>
              <w:t>Виды финансовых институтов</w:t>
            </w:r>
            <w:r w:rsidRPr="00894D2A">
              <w:rPr>
                <w:rFonts w:ascii="Times New Roman" w:hAnsi="Times New Roman" w:cs="Times New Roman"/>
                <w:sz w:val="24"/>
                <w:szCs w:val="24"/>
              </w:rPr>
              <w:t xml:space="preserve"> </w:t>
            </w:r>
          </w:p>
        </w:tc>
        <w:tc>
          <w:tcPr>
            <w:tcW w:w="2201" w:type="dxa"/>
          </w:tcPr>
          <w:p w14:paraId="268BF9AA" w14:textId="7311850E" w:rsidR="00C932A5"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Этапы развития этноса (виды этнических общностей)</w:t>
            </w:r>
          </w:p>
        </w:tc>
        <w:tc>
          <w:tcPr>
            <w:tcW w:w="1918" w:type="dxa"/>
          </w:tcPr>
          <w:p w14:paraId="62F5A5C1" w14:textId="70C96F0A" w:rsidR="00C932A5" w:rsidRPr="00894D2A" w:rsidRDefault="00851D68" w:rsidP="00894D2A">
            <w:pPr>
              <w:jc w:val="center"/>
              <w:rPr>
                <w:rFonts w:ascii="Times New Roman" w:hAnsi="Times New Roman" w:cs="Times New Roman"/>
                <w:sz w:val="24"/>
                <w:szCs w:val="24"/>
              </w:rPr>
            </w:pPr>
            <w:r w:rsidRPr="00894D2A">
              <w:rPr>
                <w:rFonts w:ascii="Times New Roman" w:hAnsi="Times New Roman" w:cs="Times New Roman"/>
                <w:sz w:val="24"/>
                <w:szCs w:val="24"/>
              </w:rPr>
              <w:t>Обязанности работника по ТК РФ</w:t>
            </w:r>
          </w:p>
        </w:tc>
        <w:tc>
          <w:tcPr>
            <w:tcW w:w="1825" w:type="dxa"/>
          </w:tcPr>
          <w:p w14:paraId="04E4C365" w14:textId="23CD4D21" w:rsidR="00C932A5" w:rsidRPr="00894D2A" w:rsidRDefault="00C355DA" w:rsidP="00894D2A">
            <w:pPr>
              <w:jc w:val="center"/>
              <w:rPr>
                <w:rFonts w:ascii="Times New Roman" w:hAnsi="Times New Roman" w:cs="Times New Roman"/>
                <w:sz w:val="24"/>
                <w:szCs w:val="24"/>
              </w:rPr>
            </w:pPr>
            <w:r w:rsidRPr="00894D2A">
              <w:rPr>
                <w:rFonts w:ascii="Times New Roman" w:hAnsi="Times New Roman" w:cs="Times New Roman"/>
                <w:sz w:val="24"/>
                <w:szCs w:val="24"/>
              </w:rPr>
              <w:t xml:space="preserve">Признаки </w:t>
            </w:r>
            <w:r w:rsidR="0018070F" w:rsidRPr="00894D2A">
              <w:rPr>
                <w:rFonts w:ascii="Times New Roman" w:eastAsia="Calibri" w:hAnsi="Times New Roman" w:cs="Times New Roman"/>
                <w:sz w:val="24"/>
                <w:szCs w:val="24"/>
              </w:rPr>
              <w:t>массов</w:t>
            </w:r>
            <w:r w:rsidR="003637D0" w:rsidRPr="00894D2A">
              <w:rPr>
                <w:rFonts w:ascii="Times New Roman" w:eastAsia="Calibri" w:hAnsi="Times New Roman" w:cs="Times New Roman"/>
                <w:sz w:val="24"/>
                <w:szCs w:val="24"/>
              </w:rPr>
              <w:t xml:space="preserve">ой </w:t>
            </w:r>
            <w:r w:rsidR="0018070F" w:rsidRPr="00894D2A">
              <w:rPr>
                <w:rFonts w:ascii="Times New Roman" w:eastAsia="Calibri" w:hAnsi="Times New Roman" w:cs="Times New Roman"/>
                <w:sz w:val="24"/>
                <w:szCs w:val="24"/>
              </w:rPr>
              <w:t>парти</w:t>
            </w:r>
            <w:r w:rsidR="003637D0" w:rsidRPr="00894D2A">
              <w:rPr>
                <w:rFonts w:ascii="Times New Roman" w:eastAsia="Calibri" w:hAnsi="Times New Roman" w:cs="Times New Roman"/>
                <w:sz w:val="24"/>
                <w:szCs w:val="24"/>
              </w:rPr>
              <w:t>и</w:t>
            </w:r>
            <w:r w:rsidR="0018070F" w:rsidRPr="00894D2A">
              <w:rPr>
                <w:rFonts w:ascii="Times New Roman" w:hAnsi="Times New Roman" w:cs="Times New Roman"/>
                <w:sz w:val="24"/>
                <w:szCs w:val="24"/>
              </w:rPr>
              <w:t xml:space="preserve"> </w:t>
            </w:r>
          </w:p>
        </w:tc>
      </w:tr>
    </w:tbl>
    <w:p w14:paraId="5D1D61C0" w14:textId="77777777" w:rsidR="0018070F" w:rsidRPr="00894D2A" w:rsidRDefault="0018070F" w:rsidP="00894D2A">
      <w:pPr>
        <w:spacing w:after="0" w:line="360" w:lineRule="auto"/>
        <w:jc w:val="both"/>
        <w:rPr>
          <w:rFonts w:ascii="Times New Roman" w:hAnsi="Times New Roman" w:cs="Times New Roman"/>
          <w:color w:val="000000"/>
          <w:sz w:val="24"/>
          <w:szCs w:val="24"/>
          <w:shd w:val="clear" w:color="auto" w:fill="FFFFFF"/>
        </w:rPr>
      </w:pPr>
    </w:p>
    <w:p w14:paraId="26EC0CD6" w14:textId="504C6FF0" w:rsidR="00C932A5" w:rsidRPr="00894D2A" w:rsidRDefault="00C932A5" w:rsidP="00894D2A">
      <w:pPr>
        <w:spacing w:after="0" w:line="360" w:lineRule="auto"/>
        <w:ind w:firstLine="708"/>
        <w:jc w:val="both"/>
        <w:rPr>
          <w:rFonts w:ascii="Times New Roman" w:hAnsi="Times New Roman" w:cs="Times New Roman"/>
          <w:b/>
          <w:bCs/>
          <w:sz w:val="24"/>
          <w:szCs w:val="24"/>
        </w:rPr>
      </w:pPr>
      <w:r w:rsidRPr="00894D2A">
        <w:rPr>
          <w:rFonts w:ascii="Times New Roman" w:hAnsi="Times New Roman" w:cs="Times New Roman"/>
          <w:b/>
          <w:bCs/>
          <w:sz w:val="24"/>
          <w:szCs w:val="24"/>
        </w:rPr>
        <w:t>3.</w:t>
      </w:r>
      <w:r w:rsidR="00894D2A">
        <w:rPr>
          <w:rFonts w:ascii="Times New Roman" w:hAnsi="Times New Roman" w:cs="Times New Roman"/>
          <w:b/>
          <w:bCs/>
          <w:sz w:val="24"/>
          <w:szCs w:val="24"/>
        </w:rPr>
        <w:tab/>
      </w:r>
      <w:r w:rsidRPr="00894D2A">
        <w:rPr>
          <w:rFonts w:ascii="Times New Roman" w:hAnsi="Times New Roman" w:cs="Times New Roman"/>
          <w:b/>
          <w:bCs/>
          <w:sz w:val="24"/>
          <w:szCs w:val="24"/>
        </w:rPr>
        <w:t>За каждый правильный отве</w:t>
      </w:r>
      <w:r w:rsidR="0096484C" w:rsidRPr="00894D2A">
        <w:rPr>
          <w:rFonts w:ascii="Times New Roman" w:hAnsi="Times New Roman" w:cs="Times New Roman"/>
          <w:b/>
          <w:bCs/>
          <w:sz w:val="24"/>
          <w:szCs w:val="24"/>
        </w:rPr>
        <w:t>т –</w:t>
      </w:r>
      <w:r w:rsidRPr="00894D2A">
        <w:rPr>
          <w:rFonts w:ascii="Times New Roman" w:hAnsi="Times New Roman" w:cs="Times New Roman"/>
          <w:b/>
          <w:bCs/>
          <w:sz w:val="24"/>
          <w:szCs w:val="24"/>
        </w:rPr>
        <w:t xml:space="preserve"> </w:t>
      </w:r>
      <w:r w:rsidR="00C63036" w:rsidRPr="00894D2A">
        <w:rPr>
          <w:rFonts w:ascii="Times New Roman" w:hAnsi="Times New Roman" w:cs="Times New Roman"/>
          <w:b/>
          <w:bCs/>
          <w:sz w:val="24"/>
          <w:szCs w:val="24"/>
        </w:rPr>
        <w:t>1</w:t>
      </w:r>
      <w:r w:rsidRPr="00894D2A">
        <w:rPr>
          <w:rFonts w:ascii="Times New Roman" w:hAnsi="Times New Roman" w:cs="Times New Roman"/>
          <w:b/>
          <w:bCs/>
          <w:sz w:val="24"/>
          <w:szCs w:val="24"/>
        </w:rPr>
        <w:t xml:space="preserve"> балл, за обоснование выбора – </w:t>
      </w:r>
      <w:r w:rsidR="0096484C" w:rsidRPr="00894D2A">
        <w:rPr>
          <w:rFonts w:ascii="Times New Roman" w:hAnsi="Times New Roman" w:cs="Times New Roman"/>
          <w:b/>
          <w:bCs/>
          <w:sz w:val="24"/>
          <w:szCs w:val="24"/>
        </w:rPr>
        <w:t>1</w:t>
      </w:r>
      <w:r w:rsidRPr="00894D2A">
        <w:rPr>
          <w:rFonts w:ascii="Times New Roman" w:hAnsi="Times New Roman" w:cs="Times New Roman"/>
          <w:b/>
          <w:bCs/>
          <w:sz w:val="24"/>
          <w:szCs w:val="24"/>
        </w:rPr>
        <w:t xml:space="preserve"> балл. Всего</w:t>
      </w:r>
      <w:r w:rsidR="00A1325F">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w:t>
      </w:r>
      <w:r w:rsidR="00C63036" w:rsidRPr="00894D2A">
        <w:rPr>
          <w:rFonts w:ascii="Times New Roman" w:hAnsi="Times New Roman" w:cs="Times New Roman"/>
          <w:b/>
          <w:bCs/>
          <w:sz w:val="24"/>
          <w:szCs w:val="24"/>
        </w:rPr>
        <w:t>1</w:t>
      </w:r>
      <w:r w:rsidR="0096484C" w:rsidRPr="00894D2A">
        <w:rPr>
          <w:rFonts w:ascii="Times New Roman" w:hAnsi="Times New Roman" w:cs="Times New Roman"/>
          <w:b/>
          <w:bCs/>
          <w:sz w:val="24"/>
          <w:szCs w:val="24"/>
        </w:rPr>
        <w:t>0</w:t>
      </w:r>
      <w:r w:rsidRPr="00894D2A">
        <w:rPr>
          <w:rFonts w:ascii="Times New Roman" w:hAnsi="Times New Roman" w:cs="Times New Roman"/>
          <w:b/>
          <w:bCs/>
          <w:sz w:val="24"/>
          <w:szCs w:val="24"/>
        </w:rPr>
        <w:t xml:space="preserve"> баллов</w:t>
      </w:r>
      <w:r w:rsidR="00A1325F">
        <w:rPr>
          <w:rFonts w:ascii="Times New Roman" w:hAnsi="Times New Roman" w:cs="Times New Roman"/>
          <w:b/>
          <w:bCs/>
          <w:sz w:val="24"/>
          <w:szCs w:val="24"/>
        </w:rPr>
        <w:t>.</w:t>
      </w:r>
    </w:p>
    <w:p w14:paraId="464D4DBF" w14:textId="29352080" w:rsidR="0022720F" w:rsidRPr="00894D2A" w:rsidRDefault="0022720F"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3.1.</w:t>
      </w:r>
      <w:r w:rsidR="00894D2A">
        <w:rPr>
          <w:rFonts w:ascii="Times New Roman" w:eastAsia="Calibri" w:hAnsi="Times New Roman" w:cs="Times New Roman"/>
          <w:sz w:val="24"/>
          <w:szCs w:val="24"/>
        </w:rPr>
        <w:tab/>
      </w:r>
      <w:r w:rsidRPr="00894D2A">
        <w:rPr>
          <w:rFonts w:ascii="Times New Roman" w:eastAsia="Calibri" w:hAnsi="Times New Roman" w:cs="Times New Roman"/>
          <w:sz w:val="24"/>
          <w:szCs w:val="24"/>
        </w:rPr>
        <w:t>Дивиденд</w:t>
      </w:r>
      <w:r w:rsidR="001412B3" w:rsidRPr="00894D2A">
        <w:rPr>
          <w:rFonts w:ascii="Times New Roman" w:eastAsia="Calibri" w:hAnsi="Times New Roman" w:cs="Times New Roman"/>
          <w:sz w:val="24"/>
          <w:szCs w:val="24"/>
        </w:rPr>
        <w:t>ы</w:t>
      </w:r>
      <w:r w:rsidRPr="00894D2A">
        <w:rPr>
          <w:rFonts w:ascii="Times New Roman" w:eastAsia="Calibri" w:hAnsi="Times New Roman" w:cs="Times New Roman"/>
          <w:sz w:val="24"/>
          <w:szCs w:val="24"/>
        </w:rPr>
        <w:t>. Всё остальное – факторы производства.</w:t>
      </w:r>
    </w:p>
    <w:p w14:paraId="1EAC6497" w14:textId="4542A5FB" w:rsidR="0022720F" w:rsidRPr="00894D2A" w:rsidRDefault="0022720F"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3.2.</w:t>
      </w:r>
      <w:r w:rsidR="00894D2A">
        <w:rPr>
          <w:rFonts w:ascii="Times New Roman" w:eastAsia="Calibri" w:hAnsi="Times New Roman" w:cs="Times New Roman"/>
          <w:sz w:val="24"/>
          <w:szCs w:val="24"/>
        </w:rPr>
        <w:tab/>
      </w:r>
      <w:r w:rsidRPr="00894D2A">
        <w:rPr>
          <w:rFonts w:ascii="Times New Roman" w:eastAsia="Calibri" w:hAnsi="Times New Roman" w:cs="Times New Roman"/>
          <w:sz w:val="24"/>
          <w:szCs w:val="24"/>
        </w:rPr>
        <w:t>Гипотеза. Не входит в структуру деятельности.</w:t>
      </w:r>
    </w:p>
    <w:p w14:paraId="569BC447" w14:textId="2C8764F4" w:rsidR="0022720F" w:rsidRPr="00894D2A" w:rsidRDefault="0022720F"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3.3.</w:t>
      </w:r>
      <w:r w:rsidR="00894D2A">
        <w:rPr>
          <w:rFonts w:ascii="Times New Roman" w:eastAsia="Calibri" w:hAnsi="Times New Roman" w:cs="Times New Roman"/>
          <w:sz w:val="24"/>
          <w:szCs w:val="24"/>
        </w:rPr>
        <w:tab/>
      </w:r>
      <w:r w:rsidRPr="00894D2A">
        <w:rPr>
          <w:rFonts w:ascii="Times New Roman" w:eastAsia="Calibri" w:hAnsi="Times New Roman" w:cs="Times New Roman"/>
          <w:sz w:val="24"/>
          <w:szCs w:val="24"/>
        </w:rPr>
        <w:t>Народная, массовая, элитарная –</w:t>
      </w:r>
      <w:r w:rsidR="00AF7474" w:rsidRPr="00894D2A">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 xml:space="preserve">виды культуры. </w:t>
      </w:r>
      <w:proofErr w:type="gramStart"/>
      <w:r w:rsidRPr="00894D2A">
        <w:rPr>
          <w:rFonts w:ascii="Times New Roman" w:eastAsia="Calibri" w:hAnsi="Times New Roman" w:cs="Times New Roman"/>
          <w:sz w:val="24"/>
          <w:szCs w:val="24"/>
        </w:rPr>
        <w:t>Оценочная</w:t>
      </w:r>
      <w:proofErr w:type="gramEnd"/>
      <w:r w:rsidRPr="00894D2A">
        <w:rPr>
          <w:rFonts w:ascii="Times New Roman" w:eastAsia="Calibri" w:hAnsi="Times New Roman" w:cs="Times New Roman"/>
          <w:sz w:val="24"/>
          <w:szCs w:val="24"/>
        </w:rPr>
        <w:t xml:space="preserve"> – лишний элемент в этом перечне.</w:t>
      </w:r>
    </w:p>
    <w:p w14:paraId="30C5C650" w14:textId="05FF6FA2" w:rsidR="0022720F" w:rsidRPr="00894D2A" w:rsidRDefault="0022720F"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3.4.</w:t>
      </w:r>
      <w:r w:rsidR="00894D2A">
        <w:rPr>
          <w:rFonts w:ascii="Times New Roman" w:eastAsia="Calibri" w:hAnsi="Times New Roman" w:cs="Times New Roman"/>
          <w:sz w:val="24"/>
          <w:szCs w:val="24"/>
        </w:rPr>
        <w:tab/>
      </w:r>
      <w:r w:rsidRPr="00894D2A">
        <w:rPr>
          <w:rFonts w:ascii="Times New Roman" w:eastAsia="Calibri" w:hAnsi="Times New Roman" w:cs="Times New Roman"/>
          <w:sz w:val="24"/>
          <w:szCs w:val="24"/>
        </w:rPr>
        <w:t>Принцип уравнительного распределения относится к командной экономике, а вс</w:t>
      </w:r>
      <w:r w:rsidR="00A1325F">
        <w:rPr>
          <w:rFonts w:ascii="Times New Roman" w:eastAsia="Calibri" w:hAnsi="Times New Roman" w:cs="Times New Roman"/>
          <w:sz w:val="24"/>
          <w:szCs w:val="24"/>
        </w:rPr>
        <w:t>ё</w:t>
      </w:r>
      <w:r w:rsidRPr="00894D2A">
        <w:rPr>
          <w:rFonts w:ascii="Times New Roman" w:eastAsia="Calibri" w:hAnsi="Times New Roman" w:cs="Times New Roman"/>
          <w:sz w:val="24"/>
          <w:szCs w:val="24"/>
        </w:rPr>
        <w:t xml:space="preserve"> остальное – к традиционной.</w:t>
      </w:r>
    </w:p>
    <w:p w14:paraId="2E55C1D5" w14:textId="7C390718" w:rsidR="0022720F" w:rsidRPr="00894D2A" w:rsidRDefault="0022720F"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3.5.</w:t>
      </w:r>
      <w:r w:rsidR="00894D2A">
        <w:rPr>
          <w:rFonts w:ascii="Times New Roman" w:eastAsia="Calibri" w:hAnsi="Times New Roman" w:cs="Times New Roman"/>
          <w:sz w:val="24"/>
          <w:szCs w:val="24"/>
        </w:rPr>
        <w:tab/>
      </w:r>
      <w:r w:rsidRPr="00894D2A">
        <w:rPr>
          <w:rFonts w:ascii="Times New Roman" w:eastAsia="Calibri" w:hAnsi="Times New Roman" w:cs="Times New Roman"/>
          <w:sz w:val="24"/>
          <w:szCs w:val="24"/>
        </w:rPr>
        <w:t xml:space="preserve">Разделение властей не является признаком государства. </w:t>
      </w:r>
    </w:p>
    <w:p w14:paraId="119C7ADB" w14:textId="77777777" w:rsidR="0022720F" w:rsidRPr="00894D2A" w:rsidRDefault="0022720F" w:rsidP="00894D2A">
      <w:pPr>
        <w:spacing w:after="0" w:line="360" w:lineRule="auto"/>
        <w:jc w:val="both"/>
        <w:rPr>
          <w:rFonts w:ascii="Times New Roman" w:hAnsi="Times New Roman" w:cs="Times New Roman"/>
          <w:b/>
          <w:sz w:val="24"/>
          <w:szCs w:val="24"/>
        </w:rPr>
      </w:pPr>
    </w:p>
    <w:p w14:paraId="53CE6219" w14:textId="77777777" w:rsidR="001412B3" w:rsidRPr="00894D2A" w:rsidRDefault="001412B3" w:rsidP="00894D2A">
      <w:pPr>
        <w:spacing w:after="0" w:line="360" w:lineRule="auto"/>
        <w:rPr>
          <w:rFonts w:ascii="Times New Roman" w:hAnsi="Times New Roman" w:cs="Times New Roman"/>
          <w:b/>
          <w:sz w:val="24"/>
          <w:szCs w:val="24"/>
        </w:rPr>
      </w:pPr>
      <w:r w:rsidRPr="00894D2A">
        <w:rPr>
          <w:rFonts w:ascii="Times New Roman" w:hAnsi="Times New Roman" w:cs="Times New Roman"/>
          <w:b/>
          <w:sz w:val="24"/>
          <w:szCs w:val="24"/>
        </w:rPr>
        <w:br w:type="page"/>
      </w:r>
    </w:p>
    <w:p w14:paraId="270F25F3" w14:textId="0F39ABCC" w:rsidR="001B2BF7" w:rsidRPr="00894D2A" w:rsidRDefault="001B2BF7" w:rsidP="00894D2A">
      <w:pPr>
        <w:spacing w:after="0" w:line="360" w:lineRule="auto"/>
        <w:ind w:firstLine="708"/>
        <w:jc w:val="both"/>
        <w:rPr>
          <w:rFonts w:ascii="Times New Roman" w:hAnsi="Times New Roman" w:cs="Times New Roman"/>
          <w:b/>
          <w:sz w:val="24"/>
          <w:szCs w:val="24"/>
        </w:rPr>
      </w:pPr>
      <w:r w:rsidRPr="00894D2A">
        <w:rPr>
          <w:rFonts w:ascii="Times New Roman" w:hAnsi="Times New Roman" w:cs="Times New Roman"/>
          <w:b/>
          <w:sz w:val="24"/>
          <w:szCs w:val="24"/>
        </w:rPr>
        <w:lastRenderedPageBreak/>
        <w:t>4.</w:t>
      </w:r>
      <w:r w:rsidR="00894D2A">
        <w:rPr>
          <w:rFonts w:ascii="Times New Roman" w:hAnsi="Times New Roman" w:cs="Times New Roman"/>
          <w:b/>
          <w:sz w:val="24"/>
          <w:szCs w:val="24"/>
        </w:rPr>
        <w:tab/>
      </w:r>
      <w:r w:rsidRPr="00894D2A">
        <w:rPr>
          <w:rFonts w:ascii="Times New Roman" w:hAnsi="Times New Roman" w:cs="Times New Roman"/>
          <w:b/>
          <w:sz w:val="24"/>
          <w:szCs w:val="24"/>
        </w:rPr>
        <w:t>По 2 балла за каждое верное определение (термин). Всего за задание</w:t>
      </w:r>
      <w:r w:rsidR="00A1325F">
        <w:rPr>
          <w:rFonts w:ascii="Times New Roman" w:hAnsi="Times New Roman" w:cs="Times New Roman"/>
          <w:b/>
          <w:sz w:val="24"/>
          <w:szCs w:val="24"/>
        </w:rPr>
        <w:t xml:space="preserve"> ‒</w:t>
      </w:r>
      <w:r w:rsidRPr="00894D2A">
        <w:rPr>
          <w:rFonts w:ascii="Times New Roman" w:hAnsi="Times New Roman" w:cs="Times New Roman"/>
          <w:b/>
          <w:sz w:val="24"/>
          <w:szCs w:val="24"/>
        </w:rPr>
        <w:t xml:space="preserve"> 12 баллов.</w:t>
      </w:r>
    </w:p>
    <w:tbl>
      <w:tblPr>
        <w:tblStyle w:val="a7"/>
        <w:tblW w:w="0" w:type="auto"/>
        <w:tblLook w:val="04A0" w:firstRow="1" w:lastRow="0" w:firstColumn="1" w:lastColumn="0" w:noHBand="0" w:noVBand="1"/>
      </w:tblPr>
      <w:tblGrid>
        <w:gridCol w:w="3114"/>
        <w:gridCol w:w="6230"/>
      </w:tblGrid>
      <w:tr w:rsidR="001B2BF7" w:rsidRPr="00894D2A" w14:paraId="63D09F61" w14:textId="77777777" w:rsidTr="00B94C1C">
        <w:trPr>
          <w:trHeight w:val="499"/>
        </w:trPr>
        <w:tc>
          <w:tcPr>
            <w:tcW w:w="3114" w:type="dxa"/>
          </w:tcPr>
          <w:p w14:paraId="0B2F9700" w14:textId="77777777" w:rsidR="001B2BF7" w:rsidRPr="00894D2A" w:rsidRDefault="001B2BF7"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Термин</w:t>
            </w:r>
          </w:p>
        </w:tc>
        <w:tc>
          <w:tcPr>
            <w:tcW w:w="6230" w:type="dxa"/>
          </w:tcPr>
          <w:p w14:paraId="3BC0858F" w14:textId="77777777" w:rsidR="001B2BF7" w:rsidRPr="00894D2A" w:rsidRDefault="001B2BF7" w:rsidP="00894D2A">
            <w:pPr>
              <w:spacing w:line="360" w:lineRule="auto"/>
              <w:jc w:val="center"/>
              <w:rPr>
                <w:rFonts w:ascii="Times New Roman" w:hAnsi="Times New Roman" w:cs="Times New Roman"/>
                <w:b/>
                <w:bCs/>
                <w:sz w:val="24"/>
                <w:szCs w:val="24"/>
              </w:rPr>
            </w:pPr>
            <w:r w:rsidRPr="00894D2A">
              <w:rPr>
                <w:rFonts w:ascii="Times New Roman" w:hAnsi="Times New Roman" w:cs="Times New Roman"/>
                <w:b/>
                <w:bCs/>
                <w:sz w:val="24"/>
                <w:szCs w:val="24"/>
              </w:rPr>
              <w:t>Определение</w:t>
            </w:r>
          </w:p>
        </w:tc>
      </w:tr>
      <w:tr w:rsidR="001B2BF7" w:rsidRPr="00894D2A" w14:paraId="49579963" w14:textId="77777777" w:rsidTr="00894D2A">
        <w:trPr>
          <w:trHeight w:val="1130"/>
        </w:trPr>
        <w:tc>
          <w:tcPr>
            <w:tcW w:w="3114" w:type="dxa"/>
          </w:tcPr>
          <w:p w14:paraId="557F43AC"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sz w:val="24"/>
                <w:szCs w:val="24"/>
              </w:rPr>
            </w:pPr>
            <w:r w:rsidRPr="00894D2A">
              <w:rPr>
                <w:rFonts w:ascii="Times New Roman" w:hAnsi="Times New Roman" w:cs="Times New Roman"/>
                <w:sz w:val="24"/>
                <w:szCs w:val="24"/>
              </w:rPr>
              <w:t>Гражданство</w:t>
            </w:r>
          </w:p>
        </w:tc>
        <w:tc>
          <w:tcPr>
            <w:tcW w:w="6230" w:type="dxa"/>
          </w:tcPr>
          <w:p w14:paraId="0E540BDB" w14:textId="77777777" w:rsidR="001B2BF7" w:rsidRPr="00894D2A" w:rsidRDefault="001B2BF7" w:rsidP="00894D2A">
            <w:pPr>
              <w:spacing w:line="360" w:lineRule="auto"/>
              <w:jc w:val="both"/>
              <w:rPr>
                <w:rFonts w:ascii="Times New Roman" w:hAnsi="Times New Roman" w:cs="Times New Roman"/>
                <w:b/>
                <w:bCs/>
                <w:sz w:val="24"/>
                <w:szCs w:val="24"/>
              </w:rPr>
            </w:pPr>
            <w:r w:rsidRPr="00894D2A">
              <w:rPr>
                <w:rFonts w:ascii="Times New Roman" w:hAnsi="Times New Roman" w:cs="Times New Roman"/>
                <w:b/>
                <w:bCs/>
                <w:sz w:val="24"/>
                <w:szCs w:val="24"/>
              </w:rPr>
              <w:t>Устойчивая политико-правовая связь гражданина и государства, которая предполагает взаимные права и обязанности</w:t>
            </w:r>
          </w:p>
        </w:tc>
      </w:tr>
      <w:tr w:rsidR="001B2BF7" w:rsidRPr="00894D2A" w14:paraId="0F6A2191" w14:textId="77777777" w:rsidTr="00894D2A">
        <w:trPr>
          <w:trHeight w:val="1162"/>
        </w:trPr>
        <w:tc>
          <w:tcPr>
            <w:tcW w:w="3114" w:type="dxa"/>
          </w:tcPr>
          <w:p w14:paraId="40A45A15"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b/>
                <w:bCs/>
                <w:sz w:val="24"/>
                <w:szCs w:val="24"/>
              </w:rPr>
            </w:pPr>
            <w:r w:rsidRPr="00894D2A">
              <w:rPr>
                <w:rFonts w:ascii="Times New Roman" w:hAnsi="Times New Roman" w:cs="Times New Roman"/>
                <w:b/>
                <w:bCs/>
                <w:sz w:val="24"/>
                <w:szCs w:val="24"/>
              </w:rPr>
              <w:t>Свобода</w:t>
            </w:r>
          </w:p>
        </w:tc>
        <w:tc>
          <w:tcPr>
            <w:tcW w:w="6230" w:type="dxa"/>
          </w:tcPr>
          <w:p w14:paraId="7C20BFC7" w14:textId="74354004" w:rsidR="001B2BF7" w:rsidRPr="00894D2A" w:rsidRDefault="001B2BF7" w:rsidP="00894D2A">
            <w:pPr>
              <w:spacing w:line="360" w:lineRule="auto"/>
              <w:jc w:val="both"/>
              <w:rPr>
                <w:rFonts w:ascii="Times New Roman" w:hAnsi="Times New Roman" w:cs="Times New Roman"/>
                <w:b/>
                <w:bCs/>
                <w:sz w:val="24"/>
                <w:szCs w:val="24"/>
              </w:rPr>
            </w:pPr>
            <w:r w:rsidRPr="00894D2A">
              <w:rPr>
                <w:rFonts w:ascii="Times New Roman" w:hAnsi="Times New Roman" w:cs="Times New Roman"/>
                <w:bCs/>
                <w:sz w:val="24"/>
                <w:szCs w:val="24"/>
              </w:rPr>
              <w:t xml:space="preserve">возможность и способность человека делать выбор и действовать в соответствии со </w:t>
            </w:r>
            <w:r w:rsidR="00A1325F">
              <w:rPr>
                <w:rFonts w:ascii="Times New Roman" w:hAnsi="Times New Roman" w:cs="Times New Roman"/>
                <w:bCs/>
                <w:sz w:val="24"/>
                <w:szCs w:val="24"/>
              </w:rPr>
              <w:t>своими интересами и целями с учё</w:t>
            </w:r>
            <w:r w:rsidRPr="00894D2A">
              <w:rPr>
                <w:rFonts w:ascii="Times New Roman" w:hAnsi="Times New Roman" w:cs="Times New Roman"/>
                <w:bCs/>
                <w:sz w:val="24"/>
                <w:szCs w:val="24"/>
              </w:rPr>
              <w:t>том интересов и целей других людей.</w:t>
            </w:r>
          </w:p>
        </w:tc>
      </w:tr>
      <w:tr w:rsidR="001B2BF7" w:rsidRPr="00894D2A" w14:paraId="29B39309" w14:textId="77777777" w:rsidTr="00B94C1C">
        <w:trPr>
          <w:trHeight w:val="1610"/>
        </w:trPr>
        <w:tc>
          <w:tcPr>
            <w:tcW w:w="3114" w:type="dxa"/>
          </w:tcPr>
          <w:p w14:paraId="75967D48"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sz w:val="24"/>
                <w:szCs w:val="24"/>
              </w:rPr>
            </w:pPr>
            <w:r w:rsidRPr="00894D2A">
              <w:rPr>
                <w:rFonts w:ascii="Times New Roman" w:hAnsi="Times New Roman" w:cs="Times New Roman"/>
                <w:sz w:val="24"/>
                <w:szCs w:val="24"/>
              </w:rPr>
              <w:t>Безработица</w:t>
            </w:r>
          </w:p>
        </w:tc>
        <w:tc>
          <w:tcPr>
            <w:tcW w:w="6230" w:type="dxa"/>
          </w:tcPr>
          <w:p w14:paraId="39E5CD72" w14:textId="6C0CB702" w:rsidR="00A1325F" w:rsidRDefault="001B2BF7" w:rsidP="00894D2A">
            <w:pPr>
              <w:spacing w:line="360" w:lineRule="auto"/>
              <w:jc w:val="both"/>
              <w:rPr>
                <w:rFonts w:ascii="Times New Roman" w:hAnsi="Times New Roman" w:cs="Times New Roman"/>
                <w:b/>
                <w:bCs/>
                <w:sz w:val="24"/>
                <w:szCs w:val="24"/>
              </w:rPr>
            </w:pPr>
            <w:r w:rsidRPr="00894D2A">
              <w:rPr>
                <w:rFonts w:ascii="Times New Roman" w:hAnsi="Times New Roman" w:cs="Times New Roman"/>
                <w:b/>
                <w:bCs/>
                <w:sz w:val="24"/>
                <w:szCs w:val="24"/>
              </w:rPr>
              <w:t>Социально-экономическая ситуация, при которой часть экономически активного, трудоспособного населения хочет найти работу, но не может этого сделать</w:t>
            </w:r>
            <w:r w:rsidR="00A1325F">
              <w:rPr>
                <w:rFonts w:ascii="Times New Roman" w:hAnsi="Times New Roman" w:cs="Times New Roman"/>
                <w:b/>
                <w:bCs/>
                <w:sz w:val="24"/>
                <w:szCs w:val="24"/>
              </w:rPr>
              <w:t>;</w:t>
            </w:r>
          </w:p>
          <w:p w14:paraId="2951298B" w14:textId="0BF25DFF" w:rsidR="001B2BF7" w:rsidRPr="00894D2A" w:rsidRDefault="003637D0" w:rsidP="00A1325F">
            <w:pPr>
              <w:spacing w:line="360" w:lineRule="auto"/>
              <w:jc w:val="both"/>
              <w:rPr>
                <w:rFonts w:ascii="Times New Roman" w:hAnsi="Times New Roman" w:cs="Times New Roman"/>
                <w:b/>
                <w:bCs/>
                <w:sz w:val="24"/>
                <w:szCs w:val="24"/>
              </w:rPr>
            </w:pPr>
            <w:r w:rsidRPr="00894D2A">
              <w:rPr>
                <w:rFonts w:ascii="Times New Roman" w:hAnsi="Times New Roman" w:cs="Times New Roman"/>
                <w:b/>
                <w:bCs/>
                <w:sz w:val="24"/>
                <w:szCs w:val="24"/>
              </w:rPr>
              <w:t xml:space="preserve"> ИЛИ</w:t>
            </w:r>
            <w:r w:rsidR="00A1325F">
              <w:rPr>
                <w:rFonts w:ascii="Times New Roman" w:hAnsi="Times New Roman" w:cs="Times New Roman"/>
                <w:b/>
                <w:bCs/>
                <w:sz w:val="24"/>
                <w:szCs w:val="24"/>
              </w:rPr>
              <w:t xml:space="preserve"> </w:t>
            </w:r>
            <w:r w:rsidR="001B2BF7" w:rsidRPr="00894D2A">
              <w:rPr>
                <w:rFonts w:ascii="Times New Roman" w:hAnsi="Times New Roman" w:cs="Times New Roman"/>
                <w:b/>
                <w:bCs/>
                <w:sz w:val="24"/>
                <w:szCs w:val="24"/>
              </w:rPr>
              <w:t>превышение предложения рабочей силы над спросом на неё</w:t>
            </w:r>
          </w:p>
        </w:tc>
      </w:tr>
      <w:tr w:rsidR="001B2BF7" w:rsidRPr="00894D2A" w14:paraId="5C7B0B78" w14:textId="77777777" w:rsidTr="00894D2A">
        <w:trPr>
          <w:trHeight w:val="677"/>
        </w:trPr>
        <w:tc>
          <w:tcPr>
            <w:tcW w:w="3114" w:type="dxa"/>
          </w:tcPr>
          <w:p w14:paraId="691C9C6E"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b/>
                <w:bCs/>
                <w:sz w:val="24"/>
                <w:szCs w:val="24"/>
              </w:rPr>
            </w:pPr>
            <w:r w:rsidRPr="00894D2A">
              <w:rPr>
                <w:rFonts w:ascii="Times New Roman" w:hAnsi="Times New Roman" w:cs="Times New Roman"/>
                <w:b/>
                <w:bCs/>
                <w:sz w:val="24"/>
                <w:szCs w:val="24"/>
              </w:rPr>
              <w:t>Истина</w:t>
            </w:r>
          </w:p>
        </w:tc>
        <w:tc>
          <w:tcPr>
            <w:tcW w:w="6230" w:type="dxa"/>
          </w:tcPr>
          <w:p w14:paraId="09AA11D7" w14:textId="77777777" w:rsidR="001B2BF7" w:rsidRPr="00894D2A" w:rsidRDefault="001B2BF7" w:rsidP="00894D2A">
            <w:pPr>
              <w:spacing w:line="360" w:lineRule="auto"/>
              <w:jc w:val="both"/>
              <w:rPr>
                <w:rFonts w:ascii="Times New Roman" w:hAnsi="Times New Roman" w:cs="Times New Roman"/>
                <w:sz w:val="24"/>
                <w:szCs w:val="24"/>
              </w:rPr>
            </w:pPr>
            <w:r w:rsidRPr="00894D2A">
              <w:rPr>
                <w:rFonts w:ascii="Times New Roman" w:hAnsi="Times New Roman" w:cs="Times New Roman"/>
                <w:sz w:val="24"/>
                <w:szCs w:val="24"/>
              </w:rPr>
              <w:t>знание, соответствующее познаваемому объекту и не зависящее от субъекта познания</w:t>
            </w:r>
          </w:p>
        </w:tc>
      </w:tr>
      <w:tr w:rsidR="001B2BF7" w:rsidRPr="00894D2A" w14:paraId="4D6D4B2D" w14:textId="77777777" w:rsidTr="00894D2A">
        <w:trPr>
          <w:trHeight w:val="1114"/>
        </w:trPr>
        <w:tc>
          <w:tcPr>
            <w:tcW w:w="3114" w:type="dxa"/>
          </w:tcPr>
          <w:p w14:paraId="7773D46E"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sz w:val="24"/>
                <w:szCs w:val="24"/>
              </w:rPr>
            </w:pPr>
            <w:r w:rsidRPr="00894D2A">
              <w:rPr>
                <w:rFonts w:ascii="Times New Roman" w:hAnsi="Times New Roman" w:cs="Times New Roman"/>
                <w:sz w:val="24"/>
                <w:szCs w:val="24"/>
              </w:rPr>
              <w:t>Толерантность</w:t>
            </w:r>
          </w:p>
        </w:tc>
        <w:tc>
          <w:tcPr>
            <w:tcW w:w="6230" w:type="dxa"/>
          </w:tcPr>
          <w:p w14:paraId="31A977FF" w14:textId="77777777" w:rsidR="001B2BF7" w:rsidRPr="00894D2A" w:rsidRDefault="001B2BF7" w:rsidP="00894D2A">
            <w:pPr>
              <w:spacing w:line="360" w:lineRule="auto"/>
              <w:jc w:val="both"/>
              <w:rPr>
                <w:rFonts w:ascii="Times New Roman" w:hAnsi="Times New Roman" w:cs="Times New Roman"/>
                <w:b/>
                <w:bCs/>
                <w:sz w:val="24"/>
                <w:szCs w:val="24"/>
              </w:rPr>
            </w:pPr>
            <w:proofErr w:type="gramStart"/>
            <w:r w:rsidRPr="00894D2A">
              <w:rPr>
                <w:rFonts w:ascii="Times New Roman" w:hAnsi="Times New Roman" w:cs="Times New Roman"/>
                <w:b/>
                <w:bCs/>
                <w:sz w:val="24"/>
                <w:szCs w:val="24"/>
              </w:rPr>
              <w:t>терпимость к другим мнениям, верованиям, поступкам, поведению, образу жизни, обычаям, чувствам</w:t>
            </w:r>
            <w:proofErr w:type="gramEnd"/>
          </w:p>
        </w:tc>
      </w:tr>
      <w:tr w:rsidR="001B2BF7" w:rsidRPr="00894D2A" w14:paraId="1CA3C440" w14:textId="77777777" w:rsidTr="00894D2A">
        <w:trPr>
          <w:trHeight w:val="720"/>
        </w:trPr>
        <w:tc>
          <w:tcPr>
            <w:tcW w:w="3114" w:type="dxa"/>
          </w:tcPr>
          <w:p w14:paraId="74E9D982" w14:textId="77777777" w:rsidR="001B2BF7" w:rsidRPr="00894D2A" w:rsidRDefault="001B2BF7" w:rsidP="00894D2A">
            <w:pPr>
              <w:pStyle w:val="a8"/>
              <w:numPr>
                <w:ilvl w:val="0"/>
                <w:numId w:val="11"/>
              </w:numPr>
              <w:spacing w:line="360" w:lineRule="auto"/>
              <w:contextualSpacing w:val="0"/>
              <w:rPr>
                <w:rFonts w:ascii="Times New Roman" w:hAnsi="Times New Roman" w:cs="Times New Roman"/>
                <w:b/>
                <w:bCs/>
                <w:sz w:val="24"/>
                <w:szCs w:val="24"/>
              </w:rPr>
            </w:pPr>
            <w:r w:rsidRPr="00894D2A">
              <w:rPr>
                <w:rFonts w:ascii="Times New Roman" w:hAnsi="Times New Roman" w:cs="Times New Roman"/>
                <w:b/>
                <w:bCs/>
                <w:sz w:val="24"/>
                <w:szCs w:val="24"/>
              </w:rPr>
              <w:t>Деятельность</w:t>
            </w:r>
          </w:p>
        </w:tc>
        <w:tc>
          <w:tcPr>
            <w:tcW w:w="6230" w:type="dxa"/>
          </w:tcPr>
          <w:p w14:paraId="4A4A3A1A" w14:textId="77777777" w:rsidR="001B2BF7" w:rsidRPr="00894D2A" w:rsidRDefault="001B2BF7" w:rsidP="00894D2A">
            <w:pPr>
              <w:spacing w:line="360" w:lineRule="auto"/>
              <w:jc w:val="both"/>
              <w:rPr>
                <w:rFonts w:ascii="Times New Roman" w:hAnsi="Times New Roman" w:cs="Times New Roman"/>
                <w:sz w:val="24"/>
                <w:szCs w:val="24"/>
              </w:rPr>
            </w:pPr>
            <w:r w:rsidRPr="00894D2A">
              <w:rPr>
                <w:rFonts w:ascii="Times New Roman" w:hAnsi="Times New Roman" w:cs="Times New Roman"/>
                <w:sz w:val="24"/>
                <w:szCs w:val="24"/>
              </w:rPr>
              <w:t>Осознанная активность людей, в ходе которой меняется окружающий мир и сам человек</w:t>
            </w:r>
          </w:p>
        </w:tc>
      </w:tr>
    </w:tbl>
    <w:p w14:paraId="5A6E781A" w14:textId="77777777" w:rsidR="00894D2A" w:rsidRDefault="00894D2A" w:rsidP="00894D2A">
      <w:pPr>
        <w:spacing w:after="0" w:line="360" w:lineRule="auto"/>
        <w:ind w:firstLine="708"/>
        <w:jc w:val="both"/>
        <w:rPr>
          <w:rFonts w:ascii="Times New Roman" w:hAnsi="Times New Roman" w:cs="Times New Roman"/>
          <w:b/>
          <w:bCs/>
          <w:sz w:val="24"/>
          <w:szCs w:val="24"/>
        </w:rPr>
      </w:pPr>
    </w:p>
    <w:p w14:paraId="02F287AC" w14:textId="77777777" w:rsidR="00894D2A" w:rsidRDefault="00894D2A">
      <w:pPr>
        <w:rPr>
          <w:rFonts w:ascii="Times New Roman" w:hAnsi="Times New Roman" w:cs="Times New Roman"/>
          <w:b/>
          <w:bCs/>
          <w:sz w:val="24"/>
          <w:szCs w:val="24"/>
        </w:rPr>
      </w:pPr>
      <w:r>
        <w:rPr>
          <w:rFonts w:ascii="Times New Roman" w:hAnsi="Times New Roman" w:cs="Times New Roman"/>
          <w:b/>
          <w:bCs/>
          <w:sz w:val="24"/>
          <w:szCs w:val="24"/>
        </w:rPr>
        <w:br w:type="page"/>
      </w:r>
    </w:p>
    <w:p w14:paraId="73BAA6B2" w14:textId="42FDBE0C" w:rsidR="00993BC4" w:rsidRPr="00894D2A" w:rsidRDefault="0022720F" w:rsidP="00894D2A">
      <w:pPr>
        <w:spacing w:after="0" w:line="360" w:lineRule="auto"/>
        <w:ind w:firstLine="708"/>
        <w:jc w:val="both"/>
        <w:rPr>
          <w:rFonts w:ascii="Times New Roman" w:hAnsi="Times New Roman" w:cs="Times New Roman"/>
          <w:b/>
          <w:bCs/>
          <w:sz w:val="24"/>
          <w:szCs w:val="24"/>
        </w:rPr>
      </w:pPr>
      <w:r w:rsidRPr="00894D2A">
        <w:rPr>
          <w:rFonts w:ascii="Times New Roman" w:hAnsi="Times New Roman" w:cs="Times New Roman"/>
          <w:b/>
          <w:bCs/>
          <w:sz w:val="24"/>
          <w:szCs w:val="24"/>
        </w:rPr>
        <w:lastRenderedPageBreak/>
        <w:t>5</w:t>
      </w:r>
      <w:r w:rsidR="00993BC4" w:rsidRPr="00894D2A">
        <w:rPr>
          <w:rFonts w:ascii="Times New Roman" w:hAnsi="Times New Roman" w:cs="Times New Roman"/>
          <w:b/>
          <w:bCs/>
          <w:sz w:val="24"/>
          <w:szCs w:val="24"/>
        </w:rPr>
        <w:t>.</w:t>
      </w:r>
      <w:r w:rsidR="00894D2A">
        <w:rPr>
          <w:rFonts w:ascii="Times New Roman" w:hAnsi="Times New Roman" w:cs="Times New Roman"/>
          <w:b/>
          <w:bCs/>
          <w:sz w:val="24"/>
          <w:szCs w:val="24"/>
        </w:rPr>
        <w:tab/>
      </w:r>
      <w:r w:rsidR="00993BC4" w:rsidRPr="00894D2A">
        <w:rPr>
          <w:rFonts w:ascii="Times New Roman" w:hAnsi="Times New Roman" w:cs="Times New Roman"/>
          <w:b/>
          <w:bCs/>
          <w:sz w:val="24"/>
          <w:szCs w:val="24"/>
        </w:rPr>
        <w:t>За каждый верный вариант в схеме – 1 балл. Если схема составлена без ошибок, то став</w:t>
      </w:r>
      <w:r w:rsidR="004A4CC0">
        <w:rPr>
          <w:rFonts w:ascii="Times New Roman" w:hAnsi="Times New Roman" w:cs="Times New Roman"/>
          <w:b/>
          <w:bCs/>
          <w:sz w:val="24"/>
          <w:szCs w:val="24"/>
        </w:rPr>
        <w:t>и</w:t>
      </w:r>
      <w:r w:rsidR="00993BC4" w:rsidRPr="00894D2A">
        <w:rPr>
          <w:rFonts w:ascii="Times New Roman" w:hAnsi="Times New Roman" w:cs="Times New Roman"/>
          <w:b/>
          <w:bCs/>
          <w:sz w:val="24"/>
          <w:szCs w:val="24"/>
        </w:rPr>
        <w:t>тся дополнительны</w:t>
      </w:r>
      <w:r w:rsidR="0018070F" w:rsidRPr="00894D2A">
        <w:rPr>
          <w:rFonts w:ascii="Times New Roman" w:hAnsi="Times New Roman" w:cs="Times New Roman"/>
          <w:b/>
          <w:bCs/>
          <w:sz w:val="24"/>
          <w:szCs w:val="24"/>
        </w:rPr>
        <w:t>й</w:t>
      </w:r>
      <w:r w:rsidR="00993BC4" w:rsidRPr="00894D2A">
        <w:rPr>
          <w:rFonts w:ascii="Times New Roman" w:hAnsi="Times New Roman" w:cs="Times New Roman"/>
          <w:b/>
          <w:bCs/>
          <w:sz w:val="24"/>
          <w:szCs w:val="24"/>
        </w:rPr>
        <w:t xml:space="preserve"> балл. Всего</w:t>
      </w:r>
      <w:r w:rsidR="004A4CC0">
        <w:rPr>
          <w:rFonts w:ascii="Times New Roman" w:hAnsi="Times New Roman" w:cs="Times New Roman"/>
          <w:b/>
          <w:bCs/>
          <w:sz w:val="24"/>
          <w:szCs w:val="24"/>
        </w:rPr>
        <w:t xml:space="preserve"> ‒</w:t>
      </w:r>
      <w:r w:rsidR="00993BC4" w:rsidRPr="00894D2A">
        <w:rPr>
          <w:rFonts w:ascii="Times New Roman" w:hAnsi="Times New Roman" w:cs="Times New Roman"/>
          <w:b/>
          <w:bCs/>
          <w:sz w:val="24"/>
          <w:szCs w:val="24"/>
        </w:rPr>
        <w:t xml:space="preserve"> 1</w:t>
      </w:r>
      <w:r w:rsidR="0018070F" w:rsidRPr="00894D2A">
        <w:rPr>
          <w:rFonts w:ascii="Times New Roman" w:hAnsi="Times New Roman" w:cs="Times New Roman"/>
          <w:b/>
          <w:bCs/>
          <w:sz w:val="24"/>
          <w:szCs w:val="24"/>
        </w:rPr>
        <w:t>0</w:t>
      </w:r>
      <w:r w:rsidR="00993BC4" w:rsidRPr="00894D2A">
        <w:rPr>
          <w:rFonts w:ascii="Times New Roman" w:hAnsi="Times New Roman" w:cs="Times New Roman"/>
          <w:b/>
          <w:bCs/>
          <w:sz w:val="24"/>
          <w:szCs w:val="24"/>
        </w:rPr>
        <w:t xml:space="preserve"> баллов.</w:t>
      </w:r>
    </w:p>
    <w:p w14:paraId="7C900263" w14:textId="77777777" w:rsidR="003637D0" w:rsidRPr="00894D2A" w:rsidRDefault="003637D0" w:rsidP="00894D2A">
      <w:pPr>
        <w:spacing w:after="0" w:line="360" w:lineRule="auto"/>
        <w:jc w:val="both"/>
        <w:rPr>
          <w:rFonts w:ascii="Times New Roman" w:hAnsi="Times New Roman" w:cs="Times New Roman"/>
          <w:b/>
          <w:bCs/>
          <w:sz w:val="24"/>
          <w:szCs w:val="24"/>
        </w:rPr>
      </w:pPr>
    </w:p>
    <w:p w14:paraId="5A99DF4B" w14:textId="48893553" w:rsidR="00993BC4" w:rsidRPr="00894D2A" w:rsidRDefault="0018070F" w:rsidP="00894D2A">
      <w:pPr>
        <w:spacing w:after="0" w:line="360" w:lineRule="auto"/>
        <w:rPr>
          <w:rFonts w:ascii="Times New Roman" w:hAnsi="Times New Roman" w:cs="Times New Roman"/>
          <w:b/>
          <w:bCs/>
          <w:sz w:val="24"/>
          <w:szCs w:val="24"/>
        </w:rPr>
      </w:pPr>
      <w:r w:rsidRPr="00894D2A">
        <w:rPr>
          <w:rFonts w:ascii="Times New Roman" w:hAnsi="Times New Roman" w:cs="Times New Roman"/>
          <w:noProof/>
          <w:sz w:val="24"/>
          <w:szCs w:val="24"/>
          <w:lang w:eastAsia="ru-RU"/>
        </w:rPr>
        <w:drawing>
          <wp:inline distT="0" distB="0" distL="0" distR="0" wp14:anchorId="52CF91E2" wp14:editId="04C70944">
            <wp:extent cx="5935851" cy="3399656"/>
            <wp:effectExtent l="0" t="0" r="825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9284" t="33872" r="16141" b="20723"/>
                    <a:stretch/>
                  </pic:blipFill>
                  <pic:spPr bwMode="auto">
                    <a:xfrm>
                      <a:off x="0" y="0"/>
                      <a:ext cx="5960700" cy="3413888"/>
                    </a:xfrm>
                    <a:prstGeom prst="rect">
                      <a:avLst/>
                    </a:prstGeom>
                    <a:ln>
                      <a:noFill/>
                    </a:ln>
                    <a:extLst>
                      <a:ext uri="{53640926-AAD7-44D8-BBD7-CCE9431645EC}">
                        <a14:shadowObscured xmlns:a14="http://schemas.microsoft.com/office/drawing/2010/main"/>
                      </a:ext>
                    </a:extLst>
                  </pic:spPr>
                </pic:pic>
              </a:graphicData>
            </a:graphic>
          </wp:inline>
        </w:drawing>
      </w:r>
    </w:p>
    <w:p w14:paraId="29D3BD39" w14:textId="2922B230" w:rsidR="00BD5730" w:rsidRPr="00894D2A" w:rsidRDefault="0022720F" w:rsidP="00894D2A">
      <w:pPr>
        <w:spacing w:after="0" w:line="360" w:lineRule="auto"/>
        <w:ind w:firstLine="708"/>
        <w:jc w:val="both"/>
        <w:rPr>
          <w:rFonts w:ascii="Times New Roman" w:eastAsia="Calibri" w:hAnsi="Times New Roman" w:cs="Times New Roman"/>
          <w:sz w:val="24"/>
          <w:szCs w:val="24"/>
        </w:rPr>
      </w:pPr>
      <w:r w:rsidRPr="00894D2A">
        <w:rPr>
          <w:rFonts w:ascii="Times New Roman" w:hAnsi="Times New Roman" w:cs="Times New Roman"/>
          <w:b/>
          <w:bCs/>
          <w:sz w:val="24"/>
          <w:szCs w:val="24"/>
        </w:rPr>
        <w:t>6</w:t>
      </w:r>
      <w:r w:rsidR="00B03A1E" w:rsidRPr="00894D2A">
        <w:rPr>
          <w:rFonts w:ascii="Times New Roman" w:eastAsia="Calibri" w:hAnsi="Times New Roman" w:cs="Times New Roman"/>
          <w:b/>
          <w:bCs/>
          <w:sz w:val="24"/>
          <w:szCs w:val="24"/>
        </w:rPr>
        <w:t>.</w:t>
      </w:r>
      <w:r w:rsidR="00894D2A">
        <w:rPr>
          <w:rFonts w:ascii="Times New Roman" w:eastAsia="Calibri" w:hAnsi="Times New Roman" w:cs="Times New Roman"/>
          <w:b/>
          <w:bCs/>
          <w:sz w:val="24"/>
          <w:szCs w:val="24"/>
        </w:rPr>
        <w:tab/>
      </w:r>
      <w:r w:rsidR="00BD5730" w:rsidRPr="00894D2A">
        <w:rPr>
          <w:rFonts w:ascii="Times New Roman" w:eastAsia="Calibri" w:hAnsi="Times New Roman" w:cs="Times New Roman"/>
          <w:b/>
          <w:bCs/>
          <w:sz w:val="24"/>
          <w:szCs w:val="24"/>
        </w:rPr>
        <w:t>Решите экономическую задачу и ответьте на вопросы.</w:t>
      </w:r>
    </w:p>
    <w:p w14:paraId="48ECA389" w14:textId="1E98A548" w:rsidR="00BD5730" w:rsidRPr="00894D2A" w:rsidRDefault="00BD5730" w:rsidP="00894D2A">
      <w:pPr>
        <w:spacing w:after="0" w:line="360" w:lineRule="auto"/>
        <w:ind w:firstLine="708"/>
        <w:jc w:val="both"/>
        <w:rPr>
          <w:rFonts w:ascii="Times New Roman" w:eastAsia="Calibri" w:hAnsi="Times New Roman" w:cs="Times New Roman"/>
          <w:b/>
          <w:bCs/>
          <w:sz w:val="24"/>
          <w:szCs w:val="24"/>
        </w:rPr>
      </w:pPr>
      <w:r w:rsidRPr="00894D2A">
        <w:rPr>
          <w:rFonts w:ascii="Times New Roman" w:eastAsia="Calibri" w:hAnsi="Times New Roman" w:cs="Times New Roman"/>
          <w:b/>
          <w:bCs/>
          <w:sz w:val="24"/>
          <w:szCs w:val="24"/>
        </w:rPr>
        <w:t>6.1.</w:t>
      </w:r>
      <w:r w:rsidR="00894D2A">
        <w:rPr>
          <w:rFonts w:ascii="Times New Roman" w:eastAsia="Calibri" w:hAnsi="Times New Roman" w:cs="Times New Roman"/>
          <w:b/>
          <w:bCs/>
          <w:sz w:val="24"/>
          <w:szCs w:val="24"/>
        </w:rPr>
        <w:tab/>
      </w:r>
      <w:r w:rsidRPr="00894D2A">
        <w:rPr>
          <w:rFonts w:ascii="Times New Roman" w:eastAsia="Calibri" w:hAnsi="Times New Roman" w:cs="Times New Roman"/>
          <w:b/>
          <w:bCs/>
          <w:sz w:val="24"/>
          <w:szCs w:val="24"/>
        </w:rPr>
        <w:t xml:space="preserve">Укажите сумму, которую гражданин Прайс недоплатил государству. Ответ запишите числом без лишних символов. </w:t>
      </w:r>
    </w:p>
    <w:p w14:paraId="394A952A" w14:textId="4D93664D" w:rsidR="00BD5730" w:rsidRPr="00894D2A" w:rsidRDefault="00BD5730"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На первой работе его налог составил 910 (13</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 от 7000)</w:t>
      </w:r>
      <w:r w:rsidR="004A4CC0">
        <w:rPr>
          <w:rFonts w:ascii="Times New Roman" w:eastAsia="Calibri" w:hAnsi="Times New Roman" w:cs="Times New Roman"/>
          <w:sz w:val="24"/>
          <w:szCs w:val="24"/>
        </w:rPr>
        <w:t>.</w:t>
      </w:r>
    </w:p>
    <w:p w14:paraId="7D49304A" w14:textId="675E4340" w:rsidR="00BD5730" w:rsidRPr="00894D2A" w:rsidRDefault="00BD5730"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На второй работе его налог составил 2400 (15</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 от 16000)</w:t>
      </w:r>
      <w:r w:rsidR="004A4CC0">
        <w:rPr>
          <w:rFonts w:ascii="Times New Roman" w:eastAsia="Calibri" w:hAnsi="Times New Roman" w:cs="Times New Roman"/>
          <w:sz w:val="24"/>
          <w:szCs w:val="24"/>
        </w:rPr>
        <w:t>.</w:t>
      </w:r>
    </w:p>
    <w:p w14:paraId="7BCE8462" w14:textId="058ADF9E" w:rsidR="00BD5730" w:rsidRPr="00894D2A" w:rsidRDefault="00BD5730"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На третьей работе его налог составил 4600 (20</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 от 23000)</w:t>
      </w:r>
      <w:r w:rsidR="004A4CC0">
        <w:rPr>
          <w:rFonts w:ascii="Times New Roman" w:eastAsia="Calibri" w:hAnsi="Times New Roman" w:cs="Times New Roman"/>
          <w:sz w:val="24"/>
          <w:szCs w:val="24"/>
        </w:rPr>
        <w:t>.</w:t>
      </w:r>
    </w:p>
    <w:p w14:paraId="3CB9AD65" w14:textId="3BB15770" w:rsidR="00BD5730" w:rsidRPr="00894D2A" w:rsidRDefault="00BD5730"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Итого он заплатил 7910</w:t>
      </w:r>
      <w:r w:rsidR="004A4CC0">
        <w:rPr>
          <w:rFonts w:ascii="Times New Roman" w:eastAsia="Calibri" w:hAnsi="Times New Roman" w:cs="Times New Roman"/>
          <w:sz w:val="24"/>
          <w:szCs w:val="24"/>
        </w:rPr>
        <w:t>.</w:t>
      </w:r>
    </w:p>
    <w:p w14:paraId="716F117D" w14:textId="0F292F8A" w:rsidR="00BD5730" w:rsidRPr="00894D2A" w:rsidRDefault="00BD5730" w:rsidP="00894D2A">
      <w:pPr>
        <w:spacing w:after="0" w:line="360" w:lineRule="auto"/>
        <w:jc w:val="both"/>
        <w:rPr>
          <w:rFonts w:ascii="Times New Roman" w:eastAsia="Calibri" w:hAnsi="Times New Roman" w:cs="Times New Roman"/>
          <w:sz w:val="24"/>
          <w:szCs w:val="24"/>
        </w:rPr>
      </w:pPr>
      <w:r w:rsidRPr="00894D2A">
        <w:rPr>
          <w:rFonts w:ascii="Times New Roman" w:eastAsia="Calibri" w:hAnsi="Times New Roman" w:cs="Times New Roman"/>
          <w:sz w:val="24"/>
          <w:szCs w:val="24"/>
        </w:rPr>
        <w:t>Если сложить все его доходы (</w:t>
      </w:r>
      <w:r w:rsidR="00520128" w:rsidRPr="00894D2A">
        <w:rPr>
          <w:rFonts w:ascii="Times New Roman" w:eastAsia="Calibri" w:hAnsi="Times New Roman" w:cs="Times New Roman"/>
          <w:sz w:val="24"/>
          <w:szCs w:val="24"/>
        </w:rPr>
        <w:t>7000</w:t>
      </w:r>
      <w:r w:rsidR="004A4CC0">
        <w:rPr>
          <w:rFonts w:ascii="Times New Roman" w:eastAsia="Calibri" w:hAnsi="Times New Roman" w:cs="Times New Roman"/>
          <w:sz w:val="24"/>
          <w:szCs w:val="24"/>
        </w:rPr>
        <w:t xml:space="preserve"> </w:t>
      </w:r>
      <w:r w:rsidR="00520128" w:rsidRPr="00894D2A">
        <w:rPr>
          <w:rFonts w:ascii="Times New Roman" w:eastAsia="Calibri" w:hAnsi="Times New Roman" w:cs="Times New Roman"/>
          <w:sz w:val="24"/>
          <w:szCs w:val="24"/>
        </w:rPr>
        <w:t>+</w:t>
      </w:r>
      <w:r w:rsidR="004A4CC0">
        <w:rPr>
          <w:rFonts w:ascii="Times New Roman" w:eastAsia="Calibri" w:hAnsi="Times New Roman" w:cs="Times New Roman"/>
          <w:sz w:val="24"/>
          <w:szCs w:val="24"/>
        </w:rPr>
        <w:t xml:space="preserve"> </w:t>
      </w:r>
      <w:r w:rsidR="00520128" w:rsidRPr="00894D2A">
        <w:rPr>
          <w:rFonts w:ascii="Times New Roman" w:eastAsia="Calibri" w:hAnsi="Times New Roman" w:cs="Times New Roman"/>
          <w:sz w:val="24"/>
          <w:szCs w:val="24"/>
        </w:rPr>
        <w:t>16</w:t>
      </w:r>
      <w:r w:rsidR="004A4CC0">
        <w:rPr>
          <w:rFonts w:ascii="Times New Roman" w:eastAsia="Calibri" w:hAnsi="Times New Roman" w:cs="Times New Roman"/>
          <w:sz w:val="24"/>
          <w:szCs w:val="24"/>
        </w:rPr>
        <w:t> </w:t>
      </w:r>
      <w:r w:rsidR="00520128" w:rsidRPr="00894D2A">
        <w:rPr>
          <w:rFonts w:ascii="Times New Roman" w:eastAsia="Calibri" w:hAnsi="Times New Roman" w:cs="Times New Roman"/>
          <w:sz w:val="24"/>
          <w:szCs w:val="24"/>
        </w:rPr>
        <w:t>000</w:t>
      </w:r>
      <w:r w:rsidR="004A4CC0">
        <w:rPr>
          <w:rFonts w:ascii="Times New Roman" w:eastAsia="Calibri" w:hAnsi="Times New Roman" w:cs="Times New Roman"/>
          <w:sz w:val="24"/>
          <w:szCs w:val="24"/>
        </w:rPr>
        <w:t xml:space="preserve"> </w:t>
      </w:r>
      <w:r w:rsidR="00520128" w:rsidRPr="00894D2A">
        <w:rPr>
          <w:rFonts w:ascii="Times New Roman" w:eastAsia="Calibri" w:hAnsi="Times New Roman" w:cs="Times New Roman"/>
          <w:sz w:val="24"/>
          <w:szCs w:val="24"/>
        </w:rPr>
        <w:t>+</w:t>
      </w:r>
      <w:r w:rsidR="004A4CC0">
        <w:rPr>
          <w:rFonts w:ascii="Times New Roman" w:eastAsia="Calibri" w:hAnsi="Times New Roman" w:cs="Times New Roman"/>
          <w:sz w:val="24"/>
          <w:szCs w:val="24"/>
        </w:rPr>
        <w:t xml:space="preserve"> </w:t>
      </w:r>
      <w:r w:rsidR="00520128" w:rsidRPr="00894D2A">
        <w:rPr>
          <w:rFonts w:ascii="Times New Roman" w:eastAsia="Calibri" w:hAnsi="Times New Roman" w:cs="Times New Roman"/>
          <w:sz w:val="24"/>
          <w:szCs w:val="24"/>
        </w:rPr>
        <w:t>23</w:t>
      </w:r>
      <w:r w:rsidR="004A4CC0">
        <w:rPr>
          <w:rFonts w:ascii="Times New Roman" w:eastAsia="Calibri" w:hAnsi="Times New Roman" w:cs="Times New Roman"/>
          <w:sz w:val="24"/>
          <w:szCs w:val="24"/>
        </w:rPr>
        <w:t> </w:t>
      </w:r>
      <w:r w:rsidR="00520128" w:rsidRPr="00894D2A">
        <w:rPr>
          <w:rFonts w:ascii="Times New Roman" w:eastAsia="Calibri" w:hAnsi="Times New Roman" w:cs="Times New Roman"/>
          <w:sz w:val="24"/>
          <w:szCs w:val="24"/>
        </w:rPr>
        <w:t>000</w:t>
      </w:r>
      <w:r w:rsidR="004A4CC0">
        <w:rPr>
          <w:rFonts w:ascii="Times New Roman" w:eastAsia="Calibri" w:hAnsi="Times New Roman" w:cs="Times New Roman"/>
          <w:sz w:val="24"/>
          <w:szCs w:val="24"/>
        </w:rPr>
        <w:t xml:space="preserve"> </w:t>
      </w:r>
      <w:r w:rsidR="00520128" w:rsidRPr="00894D2A">
        <w:rPr>
          <w:rFonts w:ascii="Times New Roman" w:eastAsia="Calibri" w:hAnsi="Times New Roman" w:cs="Times New Roman"/>
          <w:sz w:val="24"/>
          <w:szCs w:val="24"/>
        </w:rPr>
        <w:t>=</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46</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000), то налог составит 25</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 или 11</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500</w:t>
      </w:r>
      <w:r w:rsidR="00486970" w:rsidRPr="00894D2A">
        <w:rPr>
          <w:rFonts w:ascii="Times New Roman" w:eastAsia="Calibri" w:hAnsi="Times New Roman" w:cs="Times New Roman"/>
          <w:sz w:val="24"/>
          <w:szCs w:val="24"/>
        </w:rPr>
        <w:t xml:space="preserve">. Разница составляет: </w:t>
      </w:r>
      <w:r w:rsidRPr="00894D2A">
        <w:rPr>
          <w:rFonts w:ascii="Times New Roman" w:eastAsia="Calibri" w:hAnsi="Times New Roman" w:cs="Times New Roman"/>
          <w:sz w:val="24"/>
          <w:szCs w:val="24"/>
        </w:rPr>
        <w:t>11</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500</w:t>
      </w:r>
      <w:r w:rsidR="004A4CC0">
        <w:rPr>
          <w:rFonts w:ascii="Times New Roman" w:eastAsia="Calibri" w:hAnsi="Times New Roman" w:cs="Times New Roman"/>
          <w:sz w:val="24"/>
          <w:szCs w:val="24"/>
        </w:rPr>
        <w:t xml:space="preserve"> – </w:t>
      </w:r>
      <w:r w:rsidRPr="00894D2A">
        <w:rPr>
          <w:rFonts w:ascii="Times New Roman" w:eastAsia="Calibri" w:hAnsi="Times New Roman" w:cs="Times New Roman"/>
          <w:sz w:val="24"/>
          <w:szCs w:val="24"/>
        </w:rPr>
        <w:t>7910</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sz w:val="24"/>
          <w:szCs w:val="24"/>
        </w:rPr>
        <w:t>=</w:t>
      </w:r>
      <w:r w:rsidR="004A4CC0">
        <w:rPr>
          <w:rFonts w:ascii="Times New Roman" w:eastAsia="Calibri" w:hAnsi="Times New Roman" w:cs="Times New Roman"/>
          <w:sz w:val="24"/>
          <w:szCs w:val="24"/>
        </w:rPr>
        <w:t xml:space="preserve"> </w:t>
      </w:r>
      <w:r w:rsidRPr="00894D2A">
        <w:rPr>
          <w:rFonts w:ascii="Times New Roman" w:eastAsia="Calibri" w:hAnsi="Times New Roman" w:cs="Times New Roman"/>
          <w:b/>
          <w:bCs/>
          <w:sz w:val="24"/>
          <w:szCs w:val="24"/>
        </w:rPr>
        <w:t>3590</w:t>
      </w:r>
      <w:r w:rsidRPr="00894D2A">
        <w:rPr>
          <w:rFonts w:ascii="Times New Roman" w:eastAsia="Calibri" w:hAnsi="Times New Roman" w:cs="Times New Roman"/>
          <w:sz w:val="24"/>
          <w:szCs w:val="24"/>
        </w:rPr>
        <w:t xml:space="preserve"> </w:t>
      </w:r>
      <w:r w:rsidRPr="00894D2A">
        <w:rPr>
          <w:rFonts w:ascii="Times New Roman" w:eastAsia="Calibri" w:hAnsi="Times New Roman" w:cs="Times New Roman"/>
          <w:b/>
          <w:bCs/>
          <w:sz w:val="24"/>
          <w:szCs w:val="24"/>
        </w:rPr>
        <w:t>(5 баллов)</w:t>
      </w:r>
      <w:r w:rsidR="004A4CC0">
        <w:rPr>
          <w:rFonts w:ascii="Times New Roman" w:eastAsia="Calibri" w:hAnsi="Times New Roman" w:cs="Times New Roman"/>
          <w:b/>
          <w:bCs/>
          <w:sz w:val="24"/>
          <w:szCs w:val="24"/>
        </w:rPr>
        <w:t>.</w:t>
      </w:r>
    </w:p>
    <w:p w14:paraId="4CFEE278" w14:textId="4D009BD5" w:rsidR="00BD5730" w:rsidRPr="00894D2A" w:rsidRDefault="00BD5730" w:rsidP="00894D2A">
      <w:pPr>
        <w:spacing w:after="0" w:line="360" w:lineRule="auto"/>
        <w:ind w:firstLine="708"/>
        <w:jc w:val="both"/>
        <w:rPr>
          <w:rFonts w:ascii="Times New Roman" w:eastAsia="Calibri" w:hAnsi="Times New Roman" w:cs="Times New Roman"/>
          <w:b/>
          <w:bCs/>
          <w:sz w:val="24"/>
          <w:szCs w:val="24"/>
        </w:rPr>
      </w:pPr>
      <w:r w:rsidRPr="00894D2A">
        <w:rPr>
          <w:rFonts w:ascii="Times New Roman" w:eastAsia="Calibri" w:hAnsi="Times New Roman" w:cs="Times New Roman"/>
          <w:b/>
          <w:bCs/>
          <w:sz w:val="24"/>
          <w:szCs w:val="24"/>
        </w:rPr>
        <w:t>6.2.</w:t>
      </w:r>
      <w:r w:rsidR="00894D2A">
        <w:rPr>
          <w:rFonts w:ascii="Times New Roman" w:eastAsia="Calibri" w:hAnsi="Times New Roman" w:cs="Times New Roman"/>
          <w:b/>
          <w:bCs/>
          <w:sz w:val="24"/>
          <w:szCs w:val="24"/>
        </w:rPr>
        <w:tab/>
      </w:r>
      <w:r w:rsidRPr="00894D2A">
        <w:rPr>
          <w:rFonts w:ascii="Times New Roman" w:eastAsia="Calibri" w:hAnsi="Times New Roman" w:cs="Times New Roman"/>
          <w:b/>
          <w:bCs/>
          <w:sz w:val="24"/>
          <w:szCs w:val="24"/>
        </w:rPr>
        <w:t xml:space="preserve">Укажите вид налоговой системы, которая существует в </w:t>
      </w:r>
      <w:r w:rsidR="004A4CC0">
        <w:rPr>
          <w:rFonts w:ascii="Times New Roman" w:eastAsia="Calibri" w:hAnsi="Times New Roman" w:cs="Times New Roman"/>
          <w:b/>
          <w:bCs/>
          <w:sz w:val="24"/>
          <w:szCs w:val="24"/>
        </w:rPr>
        <w:t>стране</w:t>
      </w:r>
      <w:r w:rsidRPr="00894D2A">
        <w:rPr>
          <w:rFonts w:ascii="Times New Roman" w:eastAsia="Calibri" w:hAnsi="Times New Roman" w:cs="Times New Roman"/>
          <w:b/>
          <w:bCs/>
          <w:sz w:val="24"/>
          <w:szCs w:val="24"/>
        </w:rPr>
        <w:t xml:space="preserve"> </w:t>
      </w:r>
      <w:proofErr w:type="spellStart"/>
      <w:r w:rsidRPr="00894D2A">
        <w:rPr>
          <w:rFonts w:ascii="Times New Roman" w:eastAsia="Calibri" w:hAnsi="Times New Roman" w:cs="Times New Roman"/>
          <w:b/>
          <w:bCs/>
          <w:sz w:val="24"/>
          <w:szCs w:val="24"/>
        </w:rPr>
        <w:t>Оффшория</w:t>
      </w:r>
      <w:proofErr w:type="spellEnd"/>
      <w:r w:rsidRPr="00894D2A">
        <w:rPr>
          <w:rFonts w:ascii="Times New Roman" w:eastAsia="Calibri" w:hAnsi="Times New Roman" w:cs="Times New Roman"/>
          <w:b/>
          <w:bCs/>
          <w:sz w:val="24"/>
          <w:szCs w:val="24"/>
        </w:rPr>
        <w:t xml:space="preserve">. </w:t>
      </w:r>
    </w:p>
    <w:p w14:paraId="6942EB62" w14:textId="435ED3E1" w:rsidR="00BD5730" w:rsidRPr="00894D2A" w:rsidRDefault="00BD5730" w:rsidP="00894D2A">
      <w:pPr>
        <w:spacing w:after="0" w:line="360" w:lineRule="auto"/>
        <w:jc w:val="both"/>
        <w:rPr>
          <w:rFonts w:ascii="Times New Roman" w:eastAsia="Calibri" w:hAnsi="Times New Roman" w:cs="Times New Roman"/>
          <w:b/>
          <w:bCs/>
          <w:sz w:val="24"/>
          <w:szCs w:val="24"/>
        </w:rPr>
      </w:pPr>
      <w:r w:rsidRPr="00894D2A">
        <w:rPr>
          <w:rFonts w:ascii="Times New Roman" w:eastAsia="Calibri" w:hAnsi="Times New Roman" w:cs="Times New Roman"/>
          <w:sz w:val="24"/>
          <w:szCs w:val="24"/>
        </w:rPr>
        <w:t xml:space="preserve">Прогрессивная: по мере увеличения дохода растёт налоговая ставка </w:t>
      </w:r>
      <w:r w:rsidRPr="00894D2A">
        <w:rPr>
          <w:rFonts w:ascii="Times New Roman" w:eastAsia="Calibri" w:hAnsi="Times New Roman" w:cs="Times New Roman"/>
          <w:b/>
          <w:bCs/>
          <w:sz w:val="24"/>
          <w:szCs w:val="24"/>
        </w:rPr>
        <w:t>(1 балл)</w:t>
      </w:r>
      <w:r w:rsidR="00130A49" w:rsidRPr="00130A49">
        <w:rPr>
          <w:rFonts w:ascii="Times New Roman" w:eastAsia="Calibri" w:hAnsi="Times New Roman" w:cs="Times New Roman"/>
          <w:bCs/>
          <w:sz w:val="24"/>
          <w:szCs w:val="24"/>
        </w:rPr>
        <w:t>.</w:t>
      </w:r>
    </w:p>
    <w:p w14:paraId="474D0DFB" w14:textId="5ECEDCFB" w:rsidR="00BD5730" w:rsidRPr="00894D2A" w:rsidRDefault="00BD5730" w:rsidP="00894D2A">
      <w:pPr>
        <w:spacing w:after="0" w:line="360" w:lineRule="auto"/>
        <w:ind w:firstLine="708"/>
        <w:jc w:val="both"/>
        <w:rPr>
          <w:rFonts w:ascii="Times New Roman" w:eastAsia="Calibri" w:hAnsi="Times New Roman" w:cs="Times New Roman"/>
          <w:b/>
          <w:bCs/>
          <w:sz w:val="24"/>
          <w:szCs w:val="24"/>
        </w:rPr>
      </w:pPr>
      <w:r w:rsidRPr="00894D2A">
        <w:rPr>
          <w:rFonts w:ascii="Times New Roman" w:eastAsia="Calibri" w:hAnsi="Times New Roman" w:cs="Times New Roman"/>
          <w:b/>
          <w:bCs/>
          <w:sz w:val="24"/>
          <w:szCs w:val="24"/>
        </w:rPr>
        <w:t>6.3.</w:t>
      </w:r>
      <w:r w:rsidR="00894D2A">
        <w:rPr>
          <w:rFonts w:ascii="Times New Roman" w:eastAsia="Calibri" w:hAnsi="Times New Roman" w:cs="Times New Roman"/>
          <w:b/>
          <w:bCs/>
          <w:sz w:val="24"/>
          <w:szCs w:val="24"/>
        </w:rPr>
        <w:tab/>
      </w:r>
      <w:r w:rsidRPr="00894D2A">
        <w:rPr>
          <w:rFonts w:ascii="Times New Roman" w:eastAsia="Calibri" w:hAnsi="Times New Roman" w:cs="Times New Roman"/>
          <w:b/>
          <w:bCs/>
          <w:sz w:val="24"/>
          <w:szCs w:val="24"/>
        </w:rPr>
        <w:t xml:space="preserve">Если бы гражданин Прайс жил в современной России, то к каким видам относился </w:t>
      </w:r>
      <w:r w:rsidR="00130A49">
        <w:rPr>
          <w:rFonts w:ascii="Times New Roman" w:eastAsia="Calibri" w:hAnsi="Times New Roman" w:cs="Times New Roman"/>
          <w:b/>
          <w:bCs/>
          <w:sz w:val="24"/>
          <w:szCs w:val="24"/>
        </w:rPr>
        <w:t>налог, о котором идё</w:t>
      </w:r>
      <w:r w:rsidRPr="00894D2A">
        <w:rPr>
          <w:rFonts w:ascii="Times New Roman" w:eastAsia="Calibri" w:hAnsi="Times New Roman" w:cs="Times New Roman"/>
          <w:b/>
          <w:bCs/>
          <w:sz w:val="24"/>
          <w:szCs w:val="24"/>
        </w:rPr>
        <w:t xml:space="preserve">т речь в задаче? </w:t>
      </w:r>
    </w:p>
    <w:p w14:paraId="09EEB5D3" w14:textId="180425A6" w:rsidR="00BD5730" w:rsidRDefault="00BD5730" w:rsidP="00894D2A">
      <w:pPr>
        <w:spacing w:after="0" w:line="360" w:lineRule="auto"/>
        <w:jc w:val="both"/>
        <w:rPr>
          <w:rFonts w:ascii="Times New Roman" w:eastAsia="Calibri" w:hAnsi="Times New Roman" w:cs="Times New Roman"/>
          <w:b/>
          <w:bCs/>
          <w:sz w:val="24"/>
          <w:szCs w:val="24"/>
        </w:rPr>
      </w:pPr>
      <w:r w:rsidRPr="00894D2A">
        <w:rPr>
          <w:rFonts w:ascii="Times New Roman" w:eastAsia="Calibri" w:hAnsi="Times New Roman" w:cs="Times New Roman"/>
          <w:sz w:val="24"/>
          <w:szCs w:val="24"/>
        </w:rPr>
        <w:t xml:space="preserve">Прямой налог/федеральный налог </w:t>
      </w:r>
      <w:r w:rsidRPr="00894D2A">
        <w:rPr>
          <w:rFonts w:ascii="Times New Roman" w:eastAsia="Calibri" w:hAnsi="Times New Roman" w:cs="Times New Roman"/>
          <w:b/>
          <w:bCs/>
          <w:sz w:val="24"/>
          <w:szCs w:val="24"/>
        </w:rPr>
        <w:t>(1 балл).</w:t>
      </w:r>
      <w:r w:rsidR="00486970" w:rsidRPr="00894D2A">
        <w:rPr>
          <w:rFonts w:ascii="Times New Roman" w:eastAsia="Calibri" w:hAnsi="Times New Roman" w:cs="Times New Roman"/>
          <w:sz w:val="24"/>
          <w:szCs w:val="24"/>
        </w:rPr>
        <w:t xml:space="preserve"> </w:t>
      </w:r>
      <w:r w:rsidRPr="00894D2A">
        <w:rPr>
          <w:rFonts w:ascii="Times New Roman" w:eastAsia="Calibri" w:hAnsi="Times New Roman" w:cs="Times New Roman"/>
          <w:b/>
          <w:bCs/>
          <w:sz w:val="24"/>
          <w:szCs w:val="24"/>
        </w:rPr>
        <w:t>Всего за задание</w:t>
      </w:r>
      <w:r w:rsidR="00130A49">
        <w:rPr>
          <w:rFonts w:ascii="Times New Roman" w:eastAsia="Calibri" w:hAnsi="Times New Roman" w:cs="Times New Roman"/>
          <w:b/>
          <w:bCs/>
          <w:sz w:val="24"/>
          <w:szCs w:val="24"/>
        </w:rPr>
        <w:t xml:space="preserve"> ‒</w:t>
      </w:r>
      <w:r w:rsidRPr="00894D2A">
        <w:rPr>
          <w:rFonts w:ascii="Times New Roman" w:eastAsia="Calibri" w:hAnsi="Times New Roman" w:cs="Times New Roman"/>
          <w:b/>
          <w:bCs/>
          <w:sz w:val="24"/>
          <w:szCs w:val="24"/>
        </w:rPr>
        <w:t xml:space="preserve"> 7 баллов</w:t>
      </w:r>
      <w:r w:rsidR="00130A49">
        <w:rPr>
          <w:rFonts w:ascii="Times New Roman" w:eastAsia="Calibri" w:hAnsi="Times New Roman" w:cs="Times New Roman"/>
          <w:b/>
          <w:bCs/>
          <w:sz w:val="24"/>
          <w:szCs w:val="24"/>
        </w:rPr>
        <w:t>.</w:t>
      </w:r>
    </w:p>
    <w:p w14:paraId="64555EBB" w14:textId="2D4B790C" w:rsidR="00894D2A" w:rsidRDefault="00894D2A">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41C3E17A" w14:textId="035CA96D" w:rsidR="0096183B" w:rsidRPr="00894D2A" w:rsidRDefault="0018070F" w:rsidP="00894D2A">
      <w:pPr>
        <w:pStyle w:val="a8"/>
        <w:numPr>
          <w:ilvl w:val="0"/>
          <w:numId w:val="11"/>
        </w:numPr>
        <w:shd w:val="clear" w:color="auto" w:fill="FFFFFF"/>
        <w:spacing w:after="0" w:line="360" w:lineRule="auto"/>
        <w:ind w:left="0" w:firstLine="709"/>
        <w:jc w:val="both"/>
        <w:rPr>
          <w:rFonts w:ascii="Times New Roman" w:hAnsi="Times New Roman" w:cs="Times New Roman"/>
          <w:b/>
          <w:bCs/>
          <w:sz w:val="24"/>
          <w:szCs w:val="24"/>
        </w:rPr>
      </w:pPr>
      <w:r w:rsidRPr="00894D2A">
        <w:rPr>
          <w:rFonts w:ascii="Times New Roman" w:hAnsi="Times New Roman" w:cs="Times New Roman"/>
          <w:b/>
          <w:bCs/>
          <w:sz w:val="24"/>
          <w:szCs w:val="24"/>
        </w:rPr>
        <w:lastRenderedPageBreak/>
        <w:t>За каждый верный вариант</w:t>
      </w:r>
      <w:r w:rsidR="00130A49">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по 1 баллу. Всего</w:t>
      </w:r>
      <w:r w:rsidR="00130A49">
        <w:rPr>
          <w:rFonts w:ascii="Times New Roman" w:hAnsi="Times New Roman" w:cs="Times New Roman"/>
          <w:b/>
          <w:bCs/>
          <w:sz w:val="24"/>
          <w:szCs w:val="24"/>
        </w:rPr>
        <w:t xml:space="preserve"> за задание ‒</w:t>
      </w:r>
      <w:r w:rsidRPr="00894D2A">
        <w:rPr>
          <w:rFonts w:ascii="Times New Roman" w:hAnsi="Times New Roman" w:cs="Times New Roman"/>
          <w:b/>
          <w:bCs/>
          <w:sz w:val="24"/>
          <w:szCs w:val="24"/>
        </w:rPr>
        <w:t xml:space="preserve"> 10 баллов</w:t>
      </w:r>
      <w:r w:rsidR="00130A49">
        <w:rPr>
          <w:rFonts w:ascii="Times New Roman" w:hAnsi="Times New Roman" w:cs="Times New Roman"/>
          <w:b/>
          <w:bCs/>
          <w:sz w:val="24"/>
          <w:szCs w:val="24"/>
        </w:rPr>
        <w:t>.</w:t>
      </w:r>
    </w:p>
    <w:tbl>
      <w:tblPr>
        <w:tblStyle w:val="a7"/>
        <w:tblW w:w="0" w:type="auto"/>
        <w:tblLook w:val="04A0" w:firstRow="1" w:lastRow="0" w:firstColumn="1" w:lastColumn="0" w:noHBand="0" w:noVBand="1"/>
      </w:tblPr>
      <w:tblGrid>
        <w:gridCol w:w="934"/>
        <w:gridCol w:w="933"/>
        <w:gridCol w:w="933"/>
        <w:gridCol w:w="933"/>
        <w:gridCol w:w="934"/>
        <w:gridCol w:w="933"/>
        <w:gridCol w:w="937"/>
        <w:gridCol w:w="937"/>
        <w:gridCol w:w="935"/>
        <w:gridCol w:w="935"/>
      </w:tblGrid>
      <w:tr w:rsidR="0018070F" w:rsidRPr="00894D2A" w14:paraId="68F1B8B3" w14:textId="77777777" w:rsidTr="00894D2A">
        <w:tc>
          <w:tcPr>
            <w:tcW w:w="934" w:type="dxa"/>
          </w:tcPr>
          <w:p w14:paraId="14350F99"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А</w:t>
            </w:r>
          </w:p>
        </w:tc>
        <w:tc>
          <w:tcPr>
            <w:tcW w:w="933" w:type="dxa"/>
          </w:tcPr>
          <w:p w14:paraId="52A41B40"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Б</w:t>
            </w:r>
          </w:p>
        </w:tc>
        <w:tc>
          <w:tcPr>
            <w:tcW w:w="933" w:type="dxa"/>
          </w:tcPr>
          <w:p w14:paraId="7CB648B4"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В</w:t>
            </w:r>
          </w:p>
        </w:tc>
        <w:tc>
          <w:tcPr>
            <w:tcW w:w="933" w:type="dxa"/>
          </w:tcPr>
          <w:p w14:paraId="78101527"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Г</w:t>
            </w:r>
          </w:p>
        </w:tc>
        <w:tc>
          <w:tcPr>
            <w:tcW w:w="934" w:type="dxa"/>
          </w:tcPr>
          <w:p w14:paraId="1C086B70"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Д</w:t>
            </w:r>
          </w:p>
        </w:tc>
        <w:tc>
          <w:tcPr>
            <w:tcW w:w="933" w:type="dxa"/>
          </w:tcPr>
          <w:p w14:paraId="0A0E5B51"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Е</w:t>
            </w:r>
          </w:p>
        </w:tc>
        <w:tc>
          <w:tcPr>
            <w:tcW w:w="937" w:type="dxa"/>
          </w:tcPr>
          <w:p w14:paraId="63D1EBAB"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Ж</w:t>
            </w:r>
          </w:p>
        </w:tc>
        <w:tc>
          <w:tcPr>
            <w:tcW w:w="937" w:type="dxa"/>
          </w:tcPr>
          <w:p w14:paraId="074AF6A3" w14:textId="77777777" w:rsidR="0018070F" w:rsidRPr="00894D2A" w:rsidRDefault="0018070F" w:rsidP="00894D2A">
            <w:pPr>
              <w:spacing w:line="360" w:lineRule="auto"/>
              <w:jc w:val="center"/>
              <w:rPr>
                <w:rFonts w:ascii="Times New Roman" w:hAnsi="Times New Roman" w:cs="Times New Roman"/>
                <w:b/>
                <w:sz w:val="24"/>
                <w:szCs w:val="24"/>
              </w:rPr>
            </w:pPr>
            <w:proofErr w:type="gramStart"/>
            <w:r w:rsidRPr="00894D2A">
              <w:rPr>
                <w:rFonts w:ascii="Times New Roman" w:hAnsi="Times New Roman" w:cs="Times New Roman"/>
                <w:b/>
                <w:sz w:val="24"/>
                <w:szCs w:val="24"/>
              </w:rPr>
              <w:t>З</w:t>
            </w:r>
            <w:proofErr w:type="gramEnd"/>
          </w:p>
        </w:tc>
        <w:tc>
          <w:tcPr>
            <w:tcW w:w="935" w:type="dxa"/>
          </w:tcPr>
          <w:p w14:paraId="61E473D3"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И</w:t>
            </w:r>
          </w:p>
        </w:tc>
        <w:tc>
          <w:tcPr>
            <w:tcW w:w="935" w:type="dxa"/>
          </w:tcPr>
          <w:p w14:paraId="143C50BA" w14:textId="77777777" w:rsidR="0018070F" w:rsidRPr="00894D2A" w:rsidRDefault="0018070F" w:rsidP="00894D2A">
            <w:pPr>
              <w:spacing w:line="360" w:lineRule="auto"/>
              <w:jc w:val="center"/>
              <w:rPr>
                <w:rFonts w:ascii="Times New Roman" w:hAnsi="Times New Roman" w:cs="Times New Roman"/>
                <w:b/>
                <w:sz w:val="24"/>
                <w:szCs w:val="24"/>
              </w:rPr>
            </w:pPr>
            <w:r w:rsidRPr="00894D2A">
              <w:rPr>
                <w:rFonts w:ascii="Times New Roman" w:hAnsi="Times New Roman" w:cs="Times New Roman"/>
                <w:b/>
                <w:sz w:val="24"/>
                <w:szCs w:val="24"/>
              </w:rPr>
              <w:t>К</w:t>
            </w:r>
          </w:p>
        </w:tc>
      </w:tr>
      <w:tr w:rsidR="0018070F" w:rsidRPr="00894D2A" w14:paraId="4EA602A2" w14:textId="77777777" w:rsidTr="00894D2A">
        <w:tc>
          <w:tcPr>
            <w:tcW w:w="934" w:type="dxa"/>
          </w:tcPr>
          <w:p w14:paraId="1C478FA9"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1</w:t>
            </w:r>
          </w:p>
        </w:tc>
        <w:tc>
          <w:tcPr>
            <w:tcW w:w="933" w:type="dxa"/>
          </w:tcPr>
          <w:p w14:paraId="005EF7B4"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5</w:t>
            </w:r>
          </w:p>
        </w:tc>
        <w:tc>
          <w:tcPr>
            <w:tcW w:w="933" w:type="dxa"/>
          </w:tcPr>
          <w:p w14:paraId="5651556F"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7</w:t>
            </w:r>
          </w:p>
        </w:tc>
        <w:tc>
          <w:tcPr>
            <w:tcW w:w="933" w:type="dxa"/>
          </w:tcPr>
          <w:p w14:paraId="09476124"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9</w:t>
            </w:r>
          </w:p>
        </w:tc>
        <w:tc>
          <w:tcPr>
            <w:tcW w:w="934" w:type="dxa"/>
          </w:tcPr>
          <w:p w14:paraId="12664D77"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4</w:t>
            </w:r>
          </w:p>
        </w:tc>
        <w:tc>
          <w:tcPr>
            <w:tcW w:w="933" w:type="dxa"/>
          </w:tcPr>
          <w:p w14:paraId="79B68839"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6</w:t>
            </w:r>
          </w:p>
        </w:tc>
        <w:tc>
          <w:tcPr>
            <w:tcW w:w="937" w:type="dxa"/>
          </w:tcPr>
          <w:p w14:paraId="6A94E32C"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3</w:t>
            </w:r>
          </w:p>
        </w:tc>
        <w:tc>
          <w:tcPr>
            <w:tcW w:w="937" w:type="dxa"/>
          </w:tcPr>
          <w:p w14:paraId="6CDC018C"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10</w:t>
            </w:r>
          </w:p>
        </w:tc>
        <w:tc>
          <w:tcPr>
            <w:tcW w:w="935" w:type="dxa"/>
          </w:tcPr>
          <w:p w14:paraId="4F344DA5"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8</w:t>
            </w:r>
          </w:p>
        </w:tc>
        <w:tc>
          <w:tcPr>
            <w:tcW w:w="935" w:type="dxa"/>
          </w:tcPr>
          <w:p w14:paraId="2493A176" w14:textId="77777777" w:rsidR="0018070F" w:rsidRPr="00894D2A" w:rsidRDefault="0018070F" w:rsidP="00894D2A">
            <w:pPr>
              <w:spacing w:line="360" w:lineRule="auto"/>
              <w:jc w:val="center"/>
              <w:rPr>
                <w:rFonts w:ascii="Times New Roman" w:hAnsi="Times New Roman" w:cs="Times New Roman"/>
                <w:sz w:val="24"/>
                <w:szCs w:val="24"/>
              </w:rPr>
            </w:pPr>
            <w:r w:rsidRPr="00894D2A">
              <w:rPr>
                <w:rFonts w:ascii="Times New Roman" w:hAnsi="Times New Roman" w:cs="Times New Roman"/>
                <w:sz w:val="24"/>
                <w:szCs w:val="24"/>
              </w:rPr>
              <w:t>2</w:t>
            </w:r>
          </w:p>
        </w:tc>
      </w:tr>
    </w:tbl>
    <w:p w14:paraId="3FFC34FB" w14:textId="77777777" w:rsidR="00486970" w:rsidRPr="00894D2A" w:rsidRDefault="00486970" w:rsidP="00894D2A">
      <w:pPr>
        <w:spacing w:after="0" w:line="360" w:lineRule="auto"/>
        <w:jc w:val="both"/>
        <w:rPr>
          <w:rFonts w:ascii="Times New Roman" w:hAnsi="Times New Roman" w:cs="Times New Roman"/>
          <w:sz w:val="24"/>
          <w:szCs w:val="24"/>
        </w:rPr>
      </w:pPr>
    </w:p>
    <w:p w14:paraId="032ED274" w14:textId="627093A5" w:rsidR="002356C1" w:rsidRPr="00894D2A" w:rsidRDefault="002356C1" w:rsidP="00894D2A">
      <w:pPr>
        <w:pStyle w:val="a8"/>
        <w:numPr>
          <w:ilvl w:val="0"/>
          <w:numId w:val="11"/>
        </w:numPr>
        <w:spacing w:after="0" w:line="360" w:lineRule="auto"/>
        <w:ind w:left="0" w:firstLine="709"/>
        <w:jc w:val="both"/>
        <w:rPr>
          <w:rFonts w:ascii="Times New Roman" w:hAnsi="Times New Roman" w:cs="Times New Roman"/>
          <w:b/>
          <w:bCs/>
          <w:sz w:val="24"/>
          <w:szCs w:val="24"/>
        </w:rPr>
      </w:pPr>
      <w:r w:rsidRPr="00894D2A">
        <w:rPr>
          <w:rFonts w:ascii="Times New Roman" w:hAnsi="Times New Roman" w:cs="Times New Roman"/>
          <w:b/>
          <w:bCs/>
          <w:sz w:val="24"/>
          <w:szCs w:val="24"/>
        </w:rPr>
        <w:t>За каждый правильный ответ</w:t>
      </w:r>
      <w:r w:rsidR="00130A49">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по </w:t>
      </w:r>
      <w:r w:rsidR="0018070F" w:rsidRPr="00894D2A">
        <w:rPr>
          <w:rFonts w:ascii="Times New Roman" w:hAnsi="Times New Roman" w:cs="Times New Roman"/>
          <w:b/>
          <w:bCs/>
          <w:sz w:val="24"/>
          <w:szCs w:val="24"/>
        </w:rPr>
        <w:t>2</w:t>
      </w:r>
      <w:r w:rsidRPr="00894D2A">
        <w:rPr>
          <w:rFonts w:ascii="Times New Roman" w:hAnsi="Times New Roman" w:cs="Times New Roman"/>
          <w:b/>
          <w:bCs/>
          <w:sz w:val="24"/>
          <w:szCs w:val="24"/>
        </w:rPr>
        <w:t xml:space="preserve"> балл</w:t>
      </w:r>
      <w:r w:rsidR="0018070F" w:rsidRPr="00894D2A">
        <w:rPr>
          <w:rFonts w:ascii="Times New Roman" w:hAnsi="Times New Roman" w:cs="Times New Roman"/>
          <w:b/>
          <w:bCs/>
          <w:sz w:val="24"/>
          <w:szCs w:val="24"/>
        </w:rPr>
        <w:t>а</w:t>
      </w:r>
      <w:r w:rsidRPr="00894D2A">
        <w:rPr>
          <w:rFonts w:ascii="Times New Roman" w:hAnsi="Times New Roman" w:cs="Times New Roman"/>
          <w:b/>
          <w:bCs/>
          <w:sz w:val="24"/>
          <w:szCs w:val="24"/>
        </w:rPr>
        <w:t>. Всего</w:t>
      </w:r>
      <w:r w:rsidR="00130A49">
        <w:rPr>
          <w:rFonts w:ascii="Times New Roman" w:hAnsi="Times New Roman" w:cs="Times New Roman"/>
          <w:b/>
          <w:bCs/>
          <w:sz w:val="24"/>
          <w:szCs w:val="24"/>
        </w:rPr>
        <w:t xml:space="preserve"> ‒</w:t>
      </w:r>
      <w:r w:rsidRPr="00894D2A">
        <w:rPr>
          <w:rFonts w:ascii="Times New Roman" w:hAnsi="Times New Roman" w:cs="Times New Roman"/>
          <w:b/>
          <w:bCs/>
          <w:sz w:val="24"/>
          <w:szCs w:val="24"/>
        </w:rPr>
        <w:t xml:space="preserve"> 1</w:t>
      </w:r>
      <w:r w:rsidR="0018070F" w:rsidRPr="00894D2A">
        <w:rPr>
          <w:rFonts w:ascii="Times New Roman" w:hAnsi="Times New Roman" w:cs="Times New Roman"/>
          <w:b/>
          <w:bCs/>
          <w:sz w:val="24"/>
          <w:szCs w:val="24"/>
        </w:rPr>
        <w:t>6</w:t>
      </w:r>
      <w:r w:rsidRPr="00894D2A">
        <w:rPr>
          <w:rFonts w:ascii="Times New Roman" w:hAnsi="Times New Roman" w:cs="Times New Roman"/>
          <w:b/>
          <w:bCs/>
          <w:sz w:val="24"/>
          <w:szCs w:val="24"/>
        </w:rPr>
        <w:t xml:space="preserve"> баллов</w:t>
      </w:r>
      <w:r w:rsidR="00130A49">
        <w:rPr>
          <w:rFonts w:ascii="Times New Roman" w:hAnsi="Times New Roman" w:cs="Times New Roman"/>
          <w:b/>
          <w:bCs/>
          <w:sz w:val="24"/>
          <w:szCs w:val="24"/>
        </w:rPr>
        <w:t>.</w:t>
      </w:r>
    </w:p>
    <w:tbl>
      <w:tblPr>
        <w:tblStyle w:val="a7"/>
        <w:tblpPr w:leftFromText="180" w:rightFromText="180" w:vertAnchor="text" w:horzAnchor="margin" w:tblpY="206"/>
        <w:tblW w:w="0" w:type="auto"/>
        <w:tblLook w:val="04A0" w:firstRow="1" w:lastRow="0" w:firstColumn="1" w:lastColumn="0" w:noHBand="0" w:noVBand="1"/>
      </w:tblPr>
      <w:tblGrid>
        <w:gridCol w:w="2300"/>
        <w:gridCol w:w="2230"/>
        <w:gridCol w:w="2498"/>
        <w:gridCol w:w="2316"/>
      </w:tblGrid>
      <w:tr w:rsidR="0018070F" w:rsidRPr="00894D2A" w14:paraId="46F1B65E" w14:textId="77777777" w:rsidTr="0018070F">
        <w:tc>
          <w:tcPr>
            <w:tcW w:w="2300" w:type="dxa"/>
          </w:tcPr>
          <w:p w14:paraId="3721382F"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Президентская республика</w:t>
            </w:r>
          </w:p>
        </w:tc>
        <w:tc>
          <w:tcPr>
            <w:tcW w:w="2230" w:type="dxa"/>
          </w:tcPr>
          <w:p w14:paraId="10753FEA"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Смешанная республика</w:t>
            </w:r>
          </w:p>
        </w:tc>
        <w:tc>
          <w:tcPr>
            <w:tcW w:w="2498" w:type="dxa"/>
          </w:tcPr>
          <w:p w14:paraId="7D21A981"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Конституционная монархия</w:t>
            </w:r>
          </w:p>
          <w:p w14:paraId="0F70AE3B" w14:textId="77777777" w:rsidR="0018070F" w:rsidRPr="00894D2A" w:rsidRDefault="0018070F" w:rsidP="00894D2A">
            <w:pPr>
              <w:jc w:val="center"/>
              <w:rPr>
                <w:rFonts w:ascii="Times New Roman" w:hAnsi="Times New Roman" w:cs="Times New Roman"/>
                <w:sz w:val="24"/>
                <w:szCs w:val="24"/>
              </w:rPr>
            </w:pPr>
          </w:p>
        </w:tc>
        <w:tc>
          <w:tcPr>
            <w:tcW w:w="2316" w:type="dxa"/>
          </w:tcPr>
          <w:p w14:paraId="70D8C45A"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Парламентская республика</w:t>
            </w:r>
          </w:p>
        </w:tc>
      </w:tr>
      <w:tr w:rsidR="0018070F" w:rsidRPr="00894D2A" w14:paraId="5082B61B" w14:textId="77777777" w:rsidTr="0018070F">
        <w:tc>
          <w:tcPr>
            <w:tcW w:w="2300" w:type="dxa"/>
          </w:tcPr>
          <w:p w14:paraId="41EE0FC9" w14:textId="77777777" w:rsidR="0018070F" w:rsidRPr="00894D2A" w:rsidRDefault="0018070F" w:rsidP="00894D2A">
            <w:pPr>
              <w:jc w:val="center"/>
              <w:rPr>
                <w:rFonts w:ascii="Times New Roman" w:hAnsi="Times New Roman" w:cs="Times New Roman"/>
                <w:sz w:val="24"/>
                <w:szCs w:val="24"/>
              </w:rPr>
            </w:pPr>
            <w:proofErr w:type="gramStart"/>
            <w:r w:rsidRPr="00894D2A">
              <w:rPr>
                <w:rFonts w:ascii="Times New Roman" w:hAnsi="Times New Roman" w:cs="Times New Roman"/>
                <w:sz w:val="24"/>
                <w:szCs w:val="24"/>
              </w:rPr>
              <w:t>Б</w:t>
            </w:r>
            <w:proofErr w:type="gramEnd"/>
            <w:r w:rsidRPr="00894D2A">
              <w:rPr>
                <w:rFonts w:ascii="Times New Roman" w:hAnsi="Times New Roman" w:cs="Times New Roman"/>
                <w:sz w:val="24"/>
                <w:szCs w:val="24"/>
              </w:rPr>
              <w:t>, В</w:t>
            </w:r>
          </w:p>
        </w:tc>
        <w:tc>
          <w:tcPr>
            <w:tcW w:w="2230" w:type="dxa"/>
          </w:tcPr>
          <w:p w14:paraId="64E0717A"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 xml:space="preserve">Г, </w:t>
            </w:r>
            <w:proofErr w:type="gramStart"/>
            <w:r w:rsidRPr="00894D2A">
              <w:rPr>
                <w:rFonts w:ascii="Times New Roman" w:hAnsi="Times New Roman" w:cs="Times New Roman"/>
                <w:sz w:val="24"/>
                <w:szCs w:val="24"/>
              </w:rPr>
              <w:t>З</w:t>
            </w:r>
            <w:proofErr w:type="gramEnd"/>
          </w:p>
        </w:tc>
        <w:tc>
          <w:tcPr>
            <w:tcW w:w="2498" w:type="dxa"/>
          </w:tcPr>
          <w:p w14:paraId="116E3EE6"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Е, Ж</w:t>
            </w:r>
          </w:p>
        </w:tc>
        <w:tc>
          <w:tcPr>
            <w:tcW w:w="2316" w:type="dxa"/>
          </w:tcPr>
          <w:p w14:paraId="4D6FAE68" w14:textId="77777777" w:rsidR="0018070F" w:rsidRPr="00894D2A" w:rsidRDefault="0018070F" w:rsidP="00894D2A">
            <w:pPr>
              <w:jc w:val="center"/>
              <w:rPr>
                <w:rFonts w:ascii="Times New Roman" w:hAnsi="Times New Roman" w:cs="Times New Roman"/>
                <w:sz w:val="24"/>
                <w:szCs w:val="24"/>
              </w:rPr>
            </w:pPr>
            <w:r w:rsidRPr="00894D2A">
              <w:rPr>
                <w:rFonts w:ascii="Times New Roman" w:hAnsi="Times New Roman" w:cs="Times New Roman"/>
                <w:sz w:val="24"/>
                <w:szCs w:val="24"/>
              </w:rPr>
              <w:t>А, Д</w:t>
            </w:r>
          </w:p>
        </w:tc>
      </w:tr>
    </w:tbl>
    <w:p w14:paraId="2D86B2F2" w14:textId="6EB90104" w:rsidR="00362127" w:rsidRPr="00894D2A" w:rsidRDefault="007B1B2B" w:rsidP="00894D2A">
      <w:pPr>
        <w:spacing w:after="0" w:line="240" w:lineRule="auto"/>
        <w:jc w:val="both"/>
        <w:rPr>
          <w:rFonts w:ascii="Times New Roman" w:hAnsi="Times New Roman" w:cs="Times New Roman"/>
          <w:b/>
          <w:bCs/>
          <w:sz w:val="24"/>
          <w:szCs w:val="24"/>
        </w:rPr>
      </w:pPr>
      <w:r w:rsidRPr="00894D2A">
        <w:rPr>
          <w:rFonts w:ascii="Times New Roman" w:hAnsi="Times New Roman" w:cs="Times New Roman"/>
          <w:b/>
          <w:bCs/>
          <w:sz w:val="24"/>
          <w:szCs w:val="24"/>
        </w:rPr>
        <w:t xml:space="preserve"> </w:t>
      </w:r>
    </w:p>
    <w:p w14:paraId="1DF22997" w14:textId="2564085F" w:rsidR="00B94C1C" w:rsidRPr="00894D2A" w:rsidRDefault="00B94C1C" w:rsidP="00894D2A">
      <w:pPr>
        <w:spacing w:after="0" w:line="360" w:lineRule="auto"/>
        <w:ind w:firstLine="709"/>
        <w:jc w:val="both"/>
        <w:rPr>
          <w:rFonts w:ascii="Times New Roman" w:hAnsi="Times New Roman" w:cs="Times New Roman"/>
          <w:b/>
          <w:sz w:val="24"/>
          <w:szCs w:val="24"/>
        </w:rPr>
      </w:pPr>
      <w:r w:rsidRPr="00894D2A">
        <w:rPr>
          <w:rFonts w:ascii="Times New Roman" w:hAnsi="Times New Roman" w:cs="Times New Roman"/>
          <w:b/>
          <w:sz w:val="24"/>
          <w:szCs w:val="24"/>
        </w:rPr>
        <w:t>9.</w:t>
      </w:r>
      <w:r w:rsidR="00894D2A">
        <w:rPr>
          <w:rFonts w:ascii="Times New Roman" w:hAnsi="Times New Roman" w:cs="Times New Roman"/>
          <w:b/>
          <w:sz w:val="24"/>
          <w:szCs w:val="24"/>
        </w:rPr>
        <w:tab/>
      </w:r>
      <w:r w:rsidRPr="00894D2A">
        <w:rPr>
          <w:rFonts w:ascii="Times New Roman" w:hAnsi="Times New Roman" w:cs="Times New Roman"/>
          <w:b/>
          <w:sz w:val="24"/>
          <w:szCs w:val="24"/>
        </w:rPr>
        <w:t xml:space="preserve">За каждую полностью правильно решенную задачу выставляется </w:t>
      </w:r>
      <w:r w:rsidR="0018070F" w:rsidRPr="00894D2A">
        <w:rPr>
          <w:rFonts w:ascii="Times New Roman" w:hAnsi="Times New Roman" w:cs="Times New Roman"/>
          <w:b/>
          <w:sz w:val="24"/>
          <w:szCs w:val="24"/>
        </w:rPr>
        <w:t>5</w:t>
      </w:r>
      <w:r w:rsidRPr="00894D2A">
        <w:rPr>
          <w:rFonts w:ascii="Times New Roman" w:hAnsi="Times New Roman" w:cs="Times New Roman"/>
          <w:b/>
          <w:sz w:val="24"/>
          <w:szCs w:val="24"/>
        </w:rPr>
        <w:t xml:space="preserve"> балл</w:t>
      </w:r>
      <w:r w:rsidR="0018070F" w:rsidRPr="00894D2A">
        <w:rPr>
          <w:rFonts w:ascii="Times New Roman" w:hAnsi="Times New Roman" w:cs="Times New Roman"/>
          <w:b/>
          <w:sz w:val="24"/>
          <w:szCs w:val="24"/>
        </w:rPr>
        <w:t>ов.</w:t>
      </w:r>
      <w:r w:rsidRPr="00894D2A">
        <w:rPr>
          <w:rFonts w:ascii="Times New Roman" w:hAnsi="Times New Roman" w:cs="Times New Roman"/>
          <w:b/>
          <w:sz w:val="24"/>
          <w:szCs w:val="24"/>
        </w:rPr>
        <w:t xml:space="preserve"> Всего </w:t>
      </w:r>
      <w:r w:rsidR="00667B44">
        <w:rPr>
          <w:rFonts w:ascii="Times New Roman" w:hAnsi="Times New Roman" w:cs="Times New Roman"/>
          <w:b/>
          <w:sz w:val="24"/>
          <w:szCs w:val="24"/>
        </w:rPr>
        <w:t xml:space="preserve">‒ </w:t>
      </w:r>
      <w:r w:rsidRPr="00894D2A">
        <w:rPr>
          <w:rFonts w:ascii="Times New Roman" w:hAnsi="Times New Roman" w:cs="Times New Roman"/>
          <w:b/>
          <w:sz w:val="24"/>
          <w:szCs w:val="24"/>
        </w:rPr>
        <w:t>15 баллов</w:t>
      </w:r>
      <w:r w:rsidR="00667B44">
        <w:rPr>
          <w:rFonts w:ascii="Times New Roman" w:hAnsi="Times New Roman" w:cs="Times New Roman"/>
          <w:b/>
          <w:sz w:val="24"/>
          <w:szCs w:val="24"/>
        </w:rPr>
        <w:t>.</w:t>
      </w:r>
    </w:p>
    <w:p w14:paraId="6E323F53" w14:textId="72E1D379" w:rsidR="00B94C1C" w:rsidRPr="00894D2A" w:rsidRDefault="00B94C1C" w:rsidP="00894D2A">
      <w:pPr>
        <w:spacing w:after="0" w:line="360" w:lineRule="auto"/>
        <w:ind w:firstLine="709"/>
        <w:jc w:val="both"/>
        <w:rPr>
          <w:rFonts w:ascii="Times New Roman" w:hAnsi="Times New Roman" w:cs="Times New Roman"/>
          <w:color w:val="000000"/>
          <w:sz w:val="24"/>
          <w:szCs w:val="24"/>
          <w:shd w:val="clear" w:color="auto" w:fill="FFFFFF"/>
        </w:rPr>
      </w:pPr>
      <w:r w:rsidRPr="00894D2A">
        <w:rPr>
          <w:rFonts w:ascii="Times New Roman" w:hAnsi="Times New Roman" w:cs="Times New Roman"/>
          <w:b/>
          <w:sz w:val="24"/>
          <w:szCs w:val="24"/>
        </w:rPr>
        <w:t>9.1.</w:t>
      </w:r>
      <w:r w:rsidR="00894D2A">
        <w:rPr>
          <w:rFonts w:ascii="Times New Roman" w:hAnsi="Times New Roman" w:cs="Times New Roman"/>
          <w:b/>
          <w:sz w:val="24"/>
          <w:szCs w:val="24"/>
        </w:rPr>
        <w:tab/>
      </w:r>
      <w:r w:rsidRPr="00894D2A">
        <w:rPr>
          <w:rFonts w:ascii="Times New Roman" w:hAnsi="Times New Roman" w:cs="Times New Roman"/>
          <w:color w:val="000000"/>
          <w:sz w:val="24"/>
          <w:szCs w:val="24"/>
          <w:shd w:val="clear" w:color="auto" w:fill="FFFFFF"/>
        </w:rPr>
        <w:t xml:space="preserve">Нет, не может. </w:t>
      </w:r>
      <w:proofErr w:type="gramStart"/>
      <w:r w:rsidRPr="00894D2A">
        <w:rPr>
          <w:rFonts w:ascii="Times New Roman" w:hAnsi="Times New Roman" w:cs="Times New Roman"/>
          <w:color w:val="000000"/>
          <w:sz w:val="24"/>
          <w:szCs w:val="24"/>
          <w:shd w:val="clear" w:color="auto" w:fill="FFFFFF"/>
        </w:rPr>
        <w:t>Официальным опубликованием федерального конституционного закона, федерального закона, акта палаты Федерального Собрания считается первая публикация его полного текста в «Парламентской газете», «Российской газете», «Собрании законодательства Российской Федерации» или первое размещение (опубликование) на «Официальном интернет-портале правовой информации».</w:t>
      </w:r>
      <w:proofErr w:type="gramEnd"/>
    </w:p>
    <w:p w14:paraId="18B43935" w14:textId="65162FB8" w:rsidR="00B94C1C" w:rsidRPr="00894D2A" w:rsidRDefault="00B94C1C" w:rsidP="00894D2A">
      <w:pPr>
        <w:spacing w:after="0" w:line="360" w:lineRule="auto"/>
        <w:ind w:firstLine="709"/>
        <w:jc w:val="both"/>
        <w:rPr>
          <w:rFonts w:ascii="Times New Roman" w:hAnsi="Times New Roman" w:cs="Times New Roman"/>
          <w:color w:val="000000"/>
          <w:sz w:val="24"/>
          <w:szCs w:val="24"/>
          <w:shd w:val="clear" w:color="auto" w:fill="FFFFFF"/>
        </w:rPr>
      </w:pPr>
      <w:r w:rsidRPr="00894D2A">
        <w:rPr>
          <w:rFonts w:ascii="Times New Roman" w:hAnsi="Times New Roman" w:cs="Times New Roman"/>
          <w:b/>
          <w:bCs/>
          <w:sz w:val="24"/>
          <w:szCs w:val="24"/>
        </w:rPr>
        <w:t>9.2.</w:t>
      </w:r>
      <w:r w:rsidR="00894D2A">
        <w:rPr>
          <w:rFonts w:ascii="Times New Roman" w:hAnsi="Times New Roman" w:cs="Times New Roman"/>
          <w:sz w:val="24"/>
          <w:szCs w:val="24"/>
        </w:rPr>
        <w:tab/>
      </w:r>
      <w:r w:rsidR="00486970" w:rsidRPr="00894D2A">
        <w:rPr>
          <w:rFonts w:ascii="Times New Roman" w:hAnsi="Times New Roman" w:cs="Times New Roman"/>
          <w:sz w:val="24"/>
          <w:szCs w:val="24"/>
        </w:rPr>
        <w:t xml:space="preserve">Шилов </w:t>
      </w:r>
      <w:r w:rsidRPr="00894D2A">
        <w:rPr>
          <w:rFonts w:ascii="Times New Roman" w:hAnsi="Times New Roman" w:cs="Times New Roman"/>
          <w:sz w:val="24"/>
          <w:szCs w:val="24"/>
        </w:rPr>
        <w:t xml:space="preserve">неправ. Независимо от возраста и дееспособности автора ему всегда будут принадлежать право на имя, право авторства и другие личные неимущественные права на произведение живописи как объект авторского права. </w:t>
      </w:r>
      <w:r w:rsidRPr="00894D2A">
        <w:rPr>
          <w:rFonts w:ascii="Times New Roman" w:eastAsia="Times New Roman" w:hAnsi="Times New Roman" w:cs="Times New Roman"/>
          <w:color w:val="2B2B2B"/>
          <w:sz w:val="24"/>
          <w:szCs w:val="24"/>
          <w:shd w:val="clear" w:color="auto" w:fill="FFFFFF"/>
          <w:lang w:eastAsia="zh-CN" w:bidi="hi-IN"/>
        </w:rPr>
        <w:t>Ни гражданский кодекс, ни какой–либо иной закон не ограничивает права авторов, не достигших 14 лет. Однако за граждан, не достигших 14 лет, авторские права реализуются их законными представителями, обычно родителями, от имени несовершеннолетнего. Реб</w:t>
      </w:r>
      <w:r w:rsidR="00B51AE8">
        <w:rPr>
          <w:rFonts w:ascii="Times New Roman" w:eastAsia="Times New Roman" w:hAnsi="Times New Roman" w:cs="Times New Roman"/>
          <w:color w:val="2B2B2B"/>
          <w:sz w:val="24"/>
          <w:szCs w:val="24"/>
          <w:shd w:val="clear" w:color="auto" w:fill="FFFFFF"/>
          <w:lang w:eastAsia="zh-CN" w:bidi="hi-IN"/>
        </w:rPr>
        <w:t>ё</w:t>
      </w:r>
      <w:r w:rsidRPr="00894D2A">
        <w:rPr>
          <w:rFonts w:ascii="Times New Roman" w:eastAsia="Times New Roman" w:hAnsi="Times New Roman" w:cs="Times New Roman"/>
          <w:color w:val="2B2B2B"/>
          <w:sz w:val="24"/>
          <w:szCs w:val="24"/>
          <w:shd w:val="clear" w:color="auto" w:fill="FFFFFF"/>
          <w:lang w:eastAsia="zh-CN" w:bidi="hi-IN"/>
        </w:rPr>
        <w:t>нок не лишается права авторства, но все сделки, связанные с его а</w:t>
      </w:r>
      <w:r w:rsidR="00B51AE8">
        <w:rPr>
          <w:rFonts w:ascii="Times New Roman" w:eastAsia="Times New Roman" w:hAnsi="Times New Roman" w:cs="Times New Roman"/>
          <w:color w:val="2B2B2B"/>
          <w:sz w:val="24"/>
          <w:szCs w:val="24"/>
          <w:shd w:val="clear" w:color="auto" w:fill="FFFFFF"/>
          <w:lang w:eastAsia="zh-CN" w:bidi="hi-IN"/>
        </w:rPr>
        <w:t>вторскими правами, от имени ребё</w:t>
      </w:r>
      <w:r w:rsidRPr="00894D2A">
        <w:rPr>
          <w:rFonts w:ascii="Times New Roman" w:eastAsia="Times New Roman" w:hAnsi="Times New Roman" w:cs="Times New Roman"/>
          <w:color w:val="2B2B2B"/>
          <w:sz w:val="24"/>
          <w:szCs w:val="24"/>
          <w:shd w:val="clear" w:color="auto" w:fill="FFFFFF"/>
          <w:lang w:eastAsia="zh-CN" w:bidi="hi-IN"/>
        </w:rPr>
        <w:t>нка должен совершать законный представитель.</w:t>
      </w:r>
    </w:p>
    <w:p w14:paraId="4EF0B48E" w14:textId="4C1719D1" w:rsidR="00040603" w:rsidRPr="00894D2A" w:rsidRDefault="00B94C1C" w:rsidP="00894D2A">
      <w:pPr>
        <w:spacing w:after="0" w:line="360" w:lineRule="auto"/>
        <w:ind w:firstLine="709"/>
        <w:jc w:val="both"/>
        <w:rPr>
          <w:rFonts w:ascii="Times New Roman" w:hAnsi="Times New Roman" w:cs="Times New Roman"/>
          <w:sz w:val="24"/>
          <w:szCs w:val="24"/>
        </w:rPr>
      </w:pPr>
      <w:r w:rsidRPr="00894D2A">
        <w:rPr>
          <w:rFonts w:ascii="Times New Roman" w:hAnsi="Times New Roman" w:cs="Times New Roman"/>
          <w:b/>
          <w:bCs/>
          <w:color w:val="000000"/>
          <w:sz w:val="24"/>
          <w:szCs w:val="24"/>
          <w:shd w:val="clear" w:color="auto" w:fill="FFFFFF"/>
        </w:rPr>
        <w:t>9.3.</w:t>
      </w:r>
      <w:r w:rsidR="00894D2A">
        <w:rPr>
          <w:rFonts w:ascii="Times New Roman" w:hAnsi="Times New Roman" w:cs="Times New Roman"/>
          <w:color w:val="000000"/>
          <w:sz w:val="24"/>
          <w:szCs w:val="24"/>
          <w:shd w:val="clear" w:color="auto" w:fill="FFFFFF"/>
        </w:rPr>
        <w:tab/>
      </w:r>
      <w:r w:rsidRPr="00894D2A">
        <w:rPr>
          <w:rFonts w:ascii="Times New Roman" w:hAnsi="Times New Roman" w:cs="Times New Roman"/>
          <w:sz w:val="24"/>
          <w:szCs w:val="24"/>
        </w:rPr>
        <w:t>Предложение администрации неправомерно. Согласно ст. 125 Трудового кодекса РФ по соглашению между работником и работодателем ежегодный оплачиваемый отпуск может бы</w:t>
      </w:r>
      <w:r w:rsidR="00B51AE8">
        <w:rPr>
          <w:rFonts w:ascii="Times New Roman" w:hAnsi="Times New Roman" w:cs="Times New Roman"/>
          <w:sz w:val="24"/>
          <w:szCs w:val="24"/>
        </w:rPr>
        <w:t>ть разделё</w:t>
      </w:r>
      <w:bookmarkStart w:id="0" w:name="_GoBack"/>
      <w:bookmarkEnd w:id="0"/>
      <w:r w:rsidRPr="00894D2A">
        <w:rPr>
          <w:rFonts w:ascii="Times New Roman" w:hAnsi="Times New Roman" w:cs="Times New Roman"/>
          <w:sz w:val="24"/>
          <w:szCs w:val="24"/>
        </w:rPr>
        <w:t>н на части. При этом хотя бы одна из частей этого отпуска должна быть не менее 14 календарных дней</w:t>
      </w:r>
      <w:r w:rsidR="00486970" w:rsidRPr="00894D2A">
        <w:rPr>
          <w:rFonts w:ascii="Times New Roman" w:hAnsi="Times New Roman" w:cs="Times New Roman"/>
          <w:sz w:val="24"/>
          <w:szCs w:val="24"/>
        </w:rPr>
        <w:t>.</w:t>
      </w:r>
    </w:p>
    <w:sectPr w:rsidR="00040603" w:rsidRPr="00894D2A" w:rsidSect="00BE31A7">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62CDE" w14:textId="77777777" w:rsidR="00B86C8F" w:rsidRDefault="00B86C8F" w:rsidP="00B527AB">
      <w:pPr>
        <w:spacing w:after="0" w:line="240" w:lineRule="auto"/>
      </w:pPr>
      <w:r>
        <w:separator/>
      </w:r>
    </w:p>
  </w:endnote>
  <w:endnote w:type="continuationSeparator" w:id="0">
    <w:p w14:paraId="5A055637" w14:textId="77777777" w:rsidR="00B86C8F" w:rsidRDefault="00B86C8F" w:rsidP="00B52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5E02D" w14:textId="77777777" w:rsidR="00B86C8F" w:rsidRDefault="00B86C8F" w:rsidP="00B527AB">
      <w:pPr>
        <w:spacing w:after="0" w:line="240" w:lineRule="auto"/>
      </w:pPr>
      <w:r>
        <w:separator/>
      </w:r>
    </w:p>
  </w:footnote>
  <w:footnote w:type="continuationSeparator" w:id="0">
    <w:p w14:paraId="64B80B97" w14:textId="77777777" w:rsidR="00B86C8F" w:rsidRDefault="00B86C8F" w:rsidP="00B527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64129"/>
    <w:multiLevelType w:val="hybridMultilevel"/>
    <w:tmpl w:val="28DE35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FB2B8A"/>
    <w:multiLevelType w:val="hybridMultilevel"/>
    <w:tmpl w:val="F550AFC0"/>
    <w:lvl w:ilvl="0" w:tplc="04190017">
      <w:start w:val="1"/>
      <w:numFmt w:val="low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BF4DA7"/>
    <w:multiLevelType w:val="multilevel"/>
    <w:tmpl w:val="8A60E766"/>
    <w:lvl w:ilvl="0">
      <w:start w:val="9"/>
      <w:numFmt w:val="decimal"/>
      <w:lvlText w:val="%1."/>
      <w:lvlJc w:val="left"/>
      <w:pPr>
        <w:ind w:left="432" w:hanging="432"/>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
    <w:nsid w:val="20824A4F"/>
    <w:multiLevelType w:val="hybridMultilevel"/>
    <w:tmpl w:val="5A98F368"/>
    <w:lvl w:ilvl="0" w:tplc="874E4D16">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4D5400"/>
    <w:multiLevelType w:val="multilevel"/>
    <w:tmpl w:val="275C6DAC"/>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4626CC4"/>
    <w:multiLevelType w:val="hybridMultilevel"/>
    <w:tmpl w:val="A84A9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8454C2"/>
    <w:multiLevelType w:val="hybridMultilevel"/>
    <w:tmpl w:val="1BCE3678"/>
    <w:lvl w:ilvl="0" w:tplc="E69A592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C1254D"/>
    <w:multiLevelType w:val="multilevel"/>
    <w:tmpl w:val="903A6D24"/>
    <w:lvl w:ilvl="0">
      <w:start w:val="1"/>
      <w:numFmt w:val="decimal"/>
      <w:lvlText w:val="%1."/>
      <w:lvlJc w:val="left"/>
      <w:pPr>
        <w:ind w:left="928" w:hanging="360"/>
      </w:pPr>
      <w:rPr>
        <w:rFonts w:hint="default"/>
        <w:b/>
        <w:i w:val="0"/>
      </w:rPr>
    </w:lvl>
    <w:lvl w:ilvl="1">
      <w:start w:val="3"/>
      <w:numFmt w:val="decimal"/>
      <w:isLgl/>
      <w:lvlText w:val="%1.%2"/>
      <w:lvlJc w:val="left"/>
      <w:pPr>
        <w:ind w:left="1188" w:hanging="828"/>
      </w:pPr>
      <w:rPr>
        <w:rFonts w:hint="default"/>
      </w:rPr>
    </w:lvl>
    <w:lvl w:ilvl="2">
      <w:start w:val="1"/>
      <w:numFmt w:val="decimal"/>
      <w:isLgl/>
      <w:lvlText w:val="%1.%2.%3"/>
      <w:lvlJc w:val="left"/>
      <w:pPr>
        <w:ind w:left="1188" w:hanging="828"/>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D475D73"/>
    <w:multiLevelType w:val="multilevel"/>
    <w:tmpl w:val="8960C184"/>
    <w:lvl w:ilvl="0">
      <w:start w:val="9"/>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5406CAB"/>
    <w:multiLevelType w:val="multilevel"/>
    <w:tmpl w:val="903A6D24"/>
    <w:lvl w:ilvl="0">
      <w:start w:val="1"/>
      <w:numFmt w:val="decimal"/>
      <w:lvlText w:val="%1."/>
      <w:lvlJc w:val="left"/>
      <w:pPr>
        <w:ind w:left="786" w:hanging="360"/>
      </w:pPr>
      <w:rPr>
        <w:rFonts w:hint="default"/>
        <w:b/>
        <w:i w:val="0"/>
      </w:rPr>
    </w:lvl>
    <w:lvl w:ilvl="1">
      <w:start w:val="3"/>
      <w:numFmt w:val="decimal"/>
      <w:isLgl/>
      <w:lvlText w:val="%1.%2"/>
      <w:lvlJc w:val="left"/>
      <w:pPr>
        <w:ind w:left="1188" w:hanging="828"/>
      </w:pPr>
      <w:rPr>
        <w:rFonts w:hint="default"/>
      </w:rPr>
    </w:lvl>
    <w:lvl w:ilvl="2">
      <w:start w:val="1"/>
      <w:numFmt w:val="decimal"/>
      <w:isLgl/>
      <w:lvlText w:val="%1.%2.%3"/>
      <w:lvlJc w:val="left"/>
      <w:pPr>
        <w:ind w:left="1188" w:hanging="828"/>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77455499"/>
    <w:multiLevelType w:val="hybridMultilevel"/>
    <w:tmpl w:val="F3E4F684"/>
    <w:lvl w:ilvl="0" w:tplc="0419000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6"/>
  </w:num>
  <w:num w:numId="3">
    <w:abstractNumId w:val="10"/>
  </w:num>
  <w:num w:numId="4">
    <w:abstractNumId w:val="9"/>
  </w:num>
  <w:num w:numId="5">
    <w:abstractNumId w:val="1"/>
  </w:num>
  <w:num w:numId="6">
    <w:abstractNumId w:val="4"/>
  </w:num>
  <w:num w:numId="7">
    <w:abstractNumId w:val="0"/>
  </w:num>
  <w:num w:numId="8">
    <w:abstractNumId w:val="8"/>
  </w:num>
  <w:num w:numId="9">
    <w:abstractNumId w:val="2"/>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7AB"/>
    <w:rsid w:val="0002337D"/>
    <w:rsid w:val="000314FC"/>
    <w:rsid w:val="00040603"/>
    <w:rsid w:val="000C525F"/>
    <w:rsid w:val="000E609A"/>
    <w:rsid w:val="0011521A"/>
    <w:rsid w:val="00130A49"/>
    <w:rsid w:val="001412B3"/>
    <w:rsid w:val="0015251C"/>
    <w:rsid w:val="0018070F"/>
    <w:rsid w:val="001B0FAE"/>
    <w:rsid w:val="001B2BF7"/>
    <w:rsid w:val="001D2746"/>
    <w:rsid w:val="001E1F26"/>
    <w:rsid w:val="00220455"/>
    <w:rsid w:val="0022720F"/>
    <w:rsid w:val="00233DB6"/>
    <w:rsid w:val="002356C1"/>
    <w:rsid w:val="00237A65"/>
    <w:rsid w:val="00241AB7"/>
    <w:rsid w:val="00293902"/>
    <w:rsid w:val="002D245B"/>
    <w:rsid w:val="002E1934"/>
    <w:rsid w:val="002E489D"/>
    <w:rsid w:val="00323539"/>
    <w:rsid w:val="00362127"/>
    <w:rsid w:val="003637D0"/>
    <w:rsid w:val="00373BBB"/>
    <w:rsid w:val="00390D2A"/>
    <w:rsid w:val="003A3B92"/>
    <w:rsid w:val="003B76A6"/>
    <w:rsid w:val="003C241D"/>
    <w:rsid w:val="003C5200"/>
    <w:rsid w:val="00435803"/>
    <w:rsid w:val="004410A9"/>
    <w:rsid w:val="0048196E"/>
    <w:rsid w:val="00483101"/>
    <w:rsid w:val="00486970"/>
    <w:rsid w:val="004A3016"/>
    <w:rsid w:val="004A4CC0"/>
    <w:rsid w:val="004C4494"/>
    <w:rsid w:val="004D2CCD"/>
    <w:rsid w:val="004E4B04"/>
    <w:rsid w:val="004F3224"/>
    <w:rsid w:val="00520128"/>
    <w:rsid w:val="00543ED7"/>
    <w:rsid w:val="00561CE5"/>
    <w:rsid w:val="0059487F"/>
    <w:rsid w:val="00630FA7"/>
    <w:rsid w:val="00667B44"/>
    <w:rsid w:val="0067251E"/>
    <w:rsid w:val="00696695"/>
    <w:rsid w:val="006C117F"/>
    <w:rsid w:val="006E7D6C"/>
    <w:rsid w:val="00705FA4"/>
    <w:rsid w:val="00787A6F"/>
    <w:rsid w:val="00794213"/>
    <w:rsid w:val="007B1B2B"/>
    <w:rsid w:val="007B6F16"/>
    <w:rsid w:val="007C1AA0"/>
    <w:rsid w:val="007C7E30"/>
    <w:rsid w:val="007D16F5"/>
    <w:rsid w:val="007F1A09"/>
    <w:rsid w:val="00814BB7"/>
    <w:rsid w:val="00851D68"/>
    <w:rsid w:val="008658D9"/>
    <w:rsid w:val="008866D7"/>
    <w:rsid w:val="00894D2A"/>
    <w:rsid w:val="0092399A"/>
    <w:rsid w:val="0096183B"/>
    <w:rsid w:val="0096484C"/>
    <w:rsid w:val="00964B8A"/>
    <w:rsid w:val="00993BC4"/>
    <w:rsid w:val="009D04BB"/>
    <w:rsid w:val="009E03F3"/>
    <w:rsid w:val="009E75E9"/>
    <w:rsid w:val="00A1325F"/>
    <w:rsid w:val="00A14DEA"/>
    <w:rsid w:val="00A16E21"/>
    <w:rsid w:val="00A710C6"/>
    <w:rsid w:val="00A8113B"/>
    <w:rsid w:val="00A9777D"/>
    <w:rsid w:val="00AA37B9"/>
    <w:rsid w:val="00AD5D27"/>
    <w:rsid w:val="00AE0296"/>
    <w:rsid w:val="00AF7474"/>
    <w:rsid w:val="00B03A1E"/>
    <w:rsid w:val="00B1798D"/>
    <w:rsid w:val="00B51AE8"/>
    <w:rsid w:val="00B527AB"/>
    <w:rsid w:val="00B62599"/>
    <w:rsid w:val="00B82986"/>
    <w:rsid w:val="00B86C8F"/>
    <w:rsid w:val="00B87681"/>
    <w:rsid w:val="00B94C1C"/>
    <w:rsid w:val="00B96083"/>
    <w:rsid w:val="00BD5112"/>
    <w:rsid w:val="00BD5730"/>
    <w:rsid w:val="00BE31A7"/>
    <w:rsid w:val="00C314D7"/>
    <w:rsid w:val="00C355DA"/>
    <w:rsid w:val="00C63036"/>
    <w:rsid w:val="00C7651E"/>
    <w:rsid w:val="00C932A5"/>
    <w:rsid w:val="00CB30B8"/>
    <w:rsid w:val="00CE7DC2"/>
    <w:rsid w:val="00D13802"/>
    <w:rsid w:val="00D26CE1"/>
    <w:rsid w:val="00D300B5"/>
    <w:rsid w:val="00D37BB9"/>
    <w:rsid w:val="00D854FA"/>
    <w:rsid w:val="00DB7CD1"/>
    <w:rsid w:val="00DF4A98"/>
    <w:rsid w:val="00DF58CB"/>
    <w:rsid w:val="00DF5C36"/>
    <w:rsid w:val="00E016EA"/>
    <w:rsid w:val="00E0220F"/>
    <w:rsid w:val="00E323C3"/>
    <w:rsid w:val="00E65EE2"/>
    <w:rsid w:val="00E919B4"/>
    <w:rsid w:val="00EE4121"/>
    <w:rsid w:val="00EE64D0"/>
    <w:rsid w:val="00EF3EFB"/>
    <w:rsid w:val="00F026BD"/>
    <w:rsid w:val="00F14472"/>
    <w:rsid w:val="00F36031"/>
    <w:rsid w:val="00F80E64"/>
    <w:rsid w:val="00FA69B4"/>
    <w:rsid w:val="00FD1E20"/>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A9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27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527AB"/>
  </w:style>
  <w:style w:type="paragraph" w:styleId="a5">
    <w:name w:val="footer"/>
    <w:basedOn w:val="a"/>
    <w:link w:val="a6"/>
    <w:uiPriority w:val="99"/>
    <w:unhideWhenUsed/>
    <w:rsid w:val="00B527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527AB"/>
  </w:style>
  <w:style w:type="table" w:styleId="a7">
    <w:name w:val="Table Grid"/>
    <w:basedOn w:val="a1"/>
    <w:uiPriority w:val="39"/>
    <w:rsid w:val="000E6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37A65"/>
    <w:pPr>
      <w:ind w:left="720"/>
      <w:contextualSpacing/>
    </w:pPr>
  </w:style>
  <w:style w:type="paragraph" w:styleId="a9">
    <w:name w:val="Normal (Web)"/>
    <w:basedOn w:val="a"/>
    <w:uiPriority w:val="99"/>
    <w:semiHidden/>
    <w:unhideWhenUsed/>
    <w:rsid w:val="00543ED7"/>
    <w:pPr>
      <w:spacing w:before="100" w:beforeAutospacing="1" w:after="100" w:afterAutospacing="1" w:line="240" w:lineRule="auto"/>
    </w:pPr>
    <w:rPr>
      <w:rFonts w:ascii="Times New Roman" w:eastAsia="Times New Roman" w:hAnsi="Times New Roman" w:cs="Times New Roman"/>
      <w:sz w:val="24"/>
      <w:szCs w:val="24"/>
      <w:lang w:eastAsia="zh-CN" w:bidi="hi-IN"/>
    </w:rPr>
  </w:style>
  <w:style w:type="character" w:styleId="aa">
    <w:name w:val="Hyperlink"/>
    <w:basedOn w:val="a0"/>
    <w:uiPriority w:val="99"/>
    <w:semiHidden/>
    <w:unhideWhenUsed/>
    <w:rsid w:val="00543ED7"/>
    <w:rPr>
      <w:color w:val="0000FF"/>
      <w:u w:val="single"/>
    </w:rPr>
  </w:style>
  <w:style w:type="paragraph" w:customStyle="1" w:styleId="c9">
    <w:name w:val="c9"/>
    <w:basedOn w:val="a"/>
    <w:rsid w:val="00B94C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94C1C"/>
  </w:style>
  <w:style w:type="paragraph" w:styleId="ab">
    <w:name w:val="Balloon Text"/>
    <w:basedOn w:val="a"/>
    <w:link w:val="ac"/>
    <w:uiPriority w:val="99"/>
    <w:semiHidden/>
    <w:unhideWhenUsed/>
    <w:rsid w:val="00C314D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314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72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27A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527AB"/>
  </w:style>
  <w:style w:type="paragraph" w:styleId="a5">
    <w:name w:val="footer"/>
    <w:basedOn w:val="a"/>
    <w:link w:val="a6"/>
    <w:uiPriority w:val="99"/>
    <w:unhideWhenUsed/>
    <w:rsid w:val="00B527A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527AB"/>
  </w:style>
  <w:style w:type="table" w:styleId="a7">
    <w:name w:val="Table Grid"/>
    <w:basedOn w:val="a1"/>
    <w:uiPriority w:val="39"/>
    <w:rsid w:val="000E60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37A65"/>
    <w:pPr>
      <w:ind w:left="720"/>
      <w:contextualSpacing/>
    </w:pPr>
  </w:style>
  <w:style w:type="paragraph" w:styleId="a9">
    <w:name w:val="Normal (Web)"/>
    <w:basedOn w:val="a"/>
    <w:uiPriority w:val="99"/>
    <w:semiHidden/>
    <w:unhideWhenUsed/>
    <w:rsid w:val="00543ED7"/>
    <w:pPr>
      <w:spacing w:before="100" w:beforeAutospacing="1" w:after="100" w:afterAutospacing="1" w:line="240" w:lineRule="auto"/>
    </w:pPr>
    <w:rPr>
      <w:rFonts w:ascii="Times New Roman" w:eastAsia="Times New Roman" w:hAnsi="Times New Roman" w:cs="Times New Roman"/>
      <w:sz w:val="24"/>
      <w:szCs w:val="24"/>
      <w:lang w:eastAsia="zh-CN" w:bidi="hi-IN"/>
    </w:rPr>
  </w:style>
  <w:style w:type="character" w:styleId="aa">
    <w:name w:val="Hyperlink"/>
    <w:basedOn w:val="a0"/>
    <w:uiPriority w:val="99"/>
    <w:semiHidden/>
    <w:unhideWhenUsed/>
    <w:rsid w:val="00543ED7"/>
    <w:rPr>
      <w:color w:val="0000FF"/>
      <w:u w:val="single"/>
    </w:rPr>
  </w:style>
  <w:style w:type="paragraph" w:customStyle="1" w:styleId="c9">
    <w:name w:val="c9"/>
    <w:basedOn w:val="a"/>
    <w:rsid w:val="00B94C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94C1C"/>
  </w:style>
  <w:style w:type="paragraph" w:styleId="ab">
    <w:name w:val="Balloon Text"/>
    <w:basedOn w:val="a"/>
    <w:link w:val="ac"/>
    <w:uiPriority w:val="99"/>
    <w:semiHidden/>
    <w:unhideWhenUsed/>
    <w:rsid w:val="00C314D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314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3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8E3D4737E127F4493E5B2BAA8347DF9" ma:contentTypeVersion="5" ma:contentTypeDescription="Создание документа." ma:contentTypeScope="" ma:versionID="9aad27efc6a3add3e78f5e975b1491a8">
  <xsd:schema xmlns:xsd="http://www.w3.org/2001/XMLSchema" xmlns:xs="http://www.w3.org/2001/XMLSchema" xmlns:p="http://schemas.microsoft.com/office/2006/metadata/properties" xmlns:ns2="a3b6c99c-7b53-4927-85a2-af1bfd5fd785" targetNamespace="http://schemas.microsoft.com/office/2006/metadata/properties" ma:root="true" ma:fieldsID="ae3881ce80ec5e7f13d7f034f5aa829e" ns2:_="">
    <xsd:import namespace="a3b6c99c-7b53-4927-85a2-af1bfd5fd785"/>
    <xsd:element name="properties">
      <xsd:complexType>
        <xsd:sequence>
          <xsd:element name="documentManagement">
            <xsd:complexType>
              <xsd:all>
                <xsd:element ref="ns2:ReferenceId" minOccurs="0"/>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6c99c-7b53-4927-85a2-af1bfd5fd785" elementFormDefault="qualified">
    <xsd:import namespace="http://schemas.microsoft.com/office/2006/documentManagement/types"/>
    <xsd:import namespace="http://schemas.microsoft.com/office/infopath/2007/PartnerControls"/>
    <xsd:element name="ReferenceId" ma:index="8" nillable="true" ma:displayName="ReferenceId" ma:indexed="true" ma:internalName="ReferenceId">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71F9-8552-4473-9216-980A8E53B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6c99c-7b53-4927-85a2-af1bfd5fd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F20FA-6E2E-4D30-9F43-15C8BE0ADF73}">
  <ds:schemaRefs>
    <ds:schemaRef ds:uri="http://schemas.microsoft.com/sharepoint/v3/contenttype/forms"/>
  </ds:schemaRefs>
</ds:datastoreItem>
</file>

<file path=customXml/itemProps3.xml><?xml version="1.0" encoding="utf-8"?>
<ds:datastoreItem xmlns:ds="http://schemas.openxmlformats.org/officeDocument/2006/customXml" ds:itemID="{BF1019DB-8774-4CF1-902B-5ABBD61E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4</Pages>
  <Words>681</Words>
  <Characters>3883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Наталия Валерьевна Кириллова</cp:lastModifiedBy>
  <cp:revision>21</cp:revision>
  <dcterms:created xsi:type="dcterms:W3CDTF">2023-07-27T12:51:00Z</dcterms:created>
  <dcterms:modified xsi:type="dcterms:W3CDTF">2023-09-06T13:49:00Z</dcterms:modified>
</cp:coreProperties>
</file>